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w:t>
      </w:r>
      <w:r>
        <w:rPr>
          <w:b w:val="1"/>
          <w:bCs w:val="1"/>
          <w:outline w:val="0"/>
          <w:color w:val="ffffff"/>
          <w:sz w:val="52"/>
          <w:szCs w:val="52"/>
          <w:u w:color="ffffff"/>
          <w:rtl w:val="0"/>
          <w:lang w:val="en-US"/>
          <w14:textFill>
            <w14:solidFill>
              <w14:srgbClr w14:val="FFFFFF"/>
            </w14:solidFill>
          </w14:textFill>
        </w:rPr>
        <w:t xml:space="preserve"> II</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MESTRADO/MASTER`S</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SNP</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Formul</w:t>
      </w:r>
      <w:r>
        <w:rPr>
          <w:sz w:val="24"/>
          <w:szCs w:val="24"/>
          <w:rtl w:val="0"/>
          <w:lang w:val="en-US"/>
        </w:rPr>
        <w:t>á</w:t>
      </w:r>
      <w:r>
        <w:rPr>
          <w:sz w:val="24"/>
          <w:szCs w:val="24"/>
          <w:rtl w:val="0"/>
          <w:lang w:val="en-US"/>
        </w:rPr>
        <w:t>rio utilizado para an</w:t>
      </w:r>
      <w:r>
        <w:rPr>
          <w:sz w:val="24"/>
          <w:szCs w:val="24"/>
          <w:rtl w:val="0"/>
          <w:lang w:val="en-US"/>
        </w:rPr>
        <w:t>á</w:t>
      </w:r>
      <w:r>
        <w:rPr>
          <w:sz w:val="24"/>
          <w:szCs w:val="24"/>
          <w:rtl w:val="0"/>
          <w:lang w:val="en-US"/>
        </w:rPr>
        <w:t>lise de curr</w:t>
      </w:r>
      <w:r>
        <w:rPr>
          <w:sz w:val="24"/>
          <w:szCs w:val="24"/>
          <w:rtl w:val="0"/>
          <w:lang w:val="en-US"/>
        </w:rPr>
        <w:t>í</w:t>
      </w:r>
      <w:r>
        <w:rPr>
          <w:sz w:val="24"/>
          <w:szCs w:val="24"/>
          <w:rtl w:val="0"/>
          <w:lang w:val="en-US"/>
        </w:rPr>
        <w:t>culo na segunda fase do processo seletivo.</w:t>
      </w: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 xml:space="preserve">É </w:t>
      </w:r>
      <w:r>
        <w:rPr>
          <w:sz w:val="24"/>
          <w:szCs w:val="24"/>
          <w:rtl w:val="0"/>
          <w:lang w:val="en-US"/>
        </w:rPr>
        <w:t>permitido</w:t>
      </w:r>
      <w:r>
        <w:rPr>
          <w:sz w:val="24"/>
          <w:szCs w:val="24"/>
          <w:rtl w:val="0"/>
          <w:lang w:val="pt-PT"/>
        </w:rPr>
        <w:t xml:space="preserve"> </w:t>
      </w:r>
      <w:r>
        <w:rPr>
          <w:sz w:val="24"/>
          <w:szCs w:val="24"/>
          <w:rtl w:val="0"/>
          <w:lang w:val="en-US"/>
        </w:rPr>
        <w:t>adicionadas ou eliminar</w:t>
      </w:r>
      <w:r>
        <w:rPr>
          <w:sz w:val="24"/>
          <w:szCs w:val="24"/>
          <w:rtl w:val="0"/>
          <w:lang w:val="pt-PT"/>
        </w:rPr>
        <w:t xml:space="preserve"> linhas nas tabelas desse formul</w:t>
      </w:r>
      <w:r>
        <w:rPr>
          <w:sz w:val="24"/>
          <w:szCs w:val="24"/>
          <w:rtl w:val="0"/>
          <w:lang w:val="pt-PT"/>
        </w:rPr>
        <w:t>á</w:t>
      </w:r>
      <w:r>
        <w:rPr>
          <w:sz w:val="24"/>
          <w:szCs w:val="24"/>
          <w:rtl w:val="0"/>
          <w:lang w:val="pt-PT"/>
        </w:rPr>
        <w:t>rio. N</w:t>
      </w:r>
      <w:r>
        <w:rPr>
          <w:sz w:val="24"/>
          <w:szCs w:val="24"/>
          <w:rtl w:val="0"/>
          <w:lang w:val="pt-PT"/>
        </w:rPr>
        <w:t>ã</w:t>
      </w:r>
      <w:r>
        <w:rPr>
          <w:sz w:val="24"/>
          <w:szCs w:val="24"/>
          <w:rtl w:val="0"/>
          <w:lang w:val="pt-PT"/>
        </w:rPr>
        <w:t>o pode</w:t>
      </w:r>
      <w:r>
        <w:rPr>
          <w:sz w:val="24"/>
          <w:szCs w:val="24"/>
          <w:rtl w:val="0"/>
          <w:lang w:val="en-US"/>
        </w:rPr>
        <w:t>m</w:t>
      </w:r>
      <w:r>
        <w:rPr>
          <w:sz w:val="24"/>
          <w:szCs w:val="24"/>
          <w:rtl w:val="0"/>
          <w:lang w:val="pt-PT"/>
        </w:rPr>
        <w:t xml:space="preserve"> ser inclu</w:t>
      </w:r>
      <w:r>
        <w:rPr>
          <w:sz w:val="24"/>
          <w:szCs w:val="24"/>
          <w:rtl w:val="0"/>
          <w:lang w:val="pt-PT"/>
        </w:rPr>
        <w:t>í</w:t>
      </w:r>
      <w:r>
        <w:rPr>
          <w:sz w:val="24"/>
          <w:szCs w:val="24"/>
          <w:rtl w:val="0"/>
          <w:lang w:val="pt-PT"/>
        </w:rPr>
        <w:t>das colunas</w:t>
      </w:r>
      <w:r>
        <w:rPr>
          <w:sz w:val="24"/>
          <w:szCs w:val="24"/>
          <w:rtl w:val="0"/>
          <w:lang w:val="en-US"/>
        </w:rPr>
        <w:t>.</w:t>
      </w:r>
    </w:p>
    <w:p>
      <w:pPr>
        <w:pStyle w:val="List Paragraph"/>
        <w:numPr>
          <w:ilvl w:val="0"/>
          <w:numId w:val="2"/>
        </w:numPr>
        <w:bidi w:val="0"/>
        <w:spacing w:after="120" w:line="240" w:lineRule="auto"/>
        <w:ind w:right="0"/>
        <w:jc w:val="left"/>
        <w:rPr>
          <w:sz w:val="24"/>
          <w:szCs w:val="24"/>
          <w:rtl w:val="0"/>
          <w:lang w:val="pt-PT"/>
        </w:rPr>
      </w:pPr>
      <w:r>
        <w:rPr>
          <w:sz w:val="24"/>
          <w:szCs w:val="24"/>
          <w:rtl w:val="0"/>
          <w:lang w:val="pt-PT"/>
        </w:rPr>
        <w:t xml:space="preserve">O campo </w:t>
      </w:r>
      <w:r>
        <w:rPr>
          <w:sz w:val="24"/>
          <w:szCs w:val="24"/>
          <w:rtl w:val="0"/>
          <w:lang w:val="pt-PT"/>
        </w:rPr>
        <w:t>“</w:t>
      </w:r>
      <w:r>
        <w:rPr>
          <w:sz w:val="24"/>
          <w:szCs w:val="24"/>
          <w:rtl w:val="0"/>
          <w:lang w:val="pt-PT"/>
        </w:rPr>
        <w:t>N</w:t>
      </w:r>
      <w:r>
        <w:rPr>
          <w:sz w:val="24"/>
          <w:szCs w:val="24"/>
          <w:rtl w:val="0"/>
          <w:lang w:val="pt-PT"/>
        </w:rPr>
        <w:t xml:space="preserve">º </w:t>
      </w:r>
      <w:r>
        <w:rPr>
          <w:sz w:val="24"/>
          <w:szCs w:val="24"/>
          <w:rtl w:val="0"/>
          <w:lang w:val="pt-PT"/>
        </w:rPr>
        <w:t>do Documento</w:t>
      </w:r>
      <w:r>
        <w:rPr>
          <w:sz w:val="24"/>
          <w:szCs w:val="24"/>
          <w:rtl w:val="0"/>
          <w:lang w:val="pt-PT"/>
        </w:rPr>
        <w:t xml:space="preserve">” </w:t>
      </w:r>
      <w:r>
        <w:rPr>
          <w:sz w:val="24"/>
          <w:szCs w:val="24"/>
          <w:rtl w:val="0"/>
          <w:lang w:val="pt-PT"/>
        </w:rPr>
        <w:t>deve ser usado para identificar o respectivo comprovante da atividade ou documento indicado nos diferentes itens de avalia</w:t>
      </w:r>
      <w:r>
        <w:rPr>
          <w:sz w:val="24"/>
          <w:szCs w:val="24"/>
          <w:rtl w:val="0"/>
          <w:lang w:val="pt-PT"/>
        </w:rPr>
        <w:t>çã</w:t>
      </w:r>
      <w:r>
        <w:rPr>
          <w:sz w:val="24"/>
          <w:szCs w:val="24"/>
          <w:rtl w:val="0"/>
          <w:lang w:val="pt-PT"/>
        </w:rPr>
        <w:t>o. Cada documento ou atividade deve ser numerado e o n</w:t>
      </w:r>
      <w:r>
        <w:rPr>
          <w:sz w:val="24"/>
          <w:szCs w:val="24"/>
          <w:rtl w:val="0"/>
          <w:lang w:val="pt-PT"/>
        </w:rPr>
        <w:t>ú</w:t>
      </w:r>
      <w:r>
        <w:rPr>
          <w:sz w:val="24"/>
          <w:szCs w:val="24"/>
          <w:rtl w:val="0"/>
          <w:lang w:val="pt-PT"/>
        </w:rPr>
        <w:t xml:space="preserve">mero correspondente deve estar presente no arquivo </w:t>
      </w:r>
      <w:r>
        <w:rPr>
          <w:sz w:val="24"/>
          <w:szCs w:val="24"/>
          <w:rtl w:val="0"/>
          <w:lang w:val="pt-PT"/>
        </w:rPr>
        <w:t>ú</w:t>
      </w:r>
      <w:r>
        <w:rPr>
          <w:sz w:val="24"/>
          <w:szCs w:val="24"/>
          <w:rtl w:val="0"/>
          <w:lang w:val="pt-PT"/>
        </w:rPr>
        <w:t>nico (PDF) correspondente aos comprovantes.</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O </w:t>
      </w:r>
      <w:r>
        <w:rPr>
          <w:sz w:val="24"/>
          <w:szCs w:val="24"/>
          <w:rtl w:val="0"/>
          <w:lang w:val="pt-PT"/>
        </w:rPr>
        <w:t xml:space="preserve">candidato deve preencher somente a coluna correspondente 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w:t>
      </w:r>
      <w:r>
        <w:rPr>
          <w:sz w:val="24"/>
          <w:szCs w:val="24"/>
          <w:rtl w:val="0"/>
          <w:lang w:val="en-US"/>
        </w:rPr>
        <w:t xml:space="preserve">, obedecendo </w:t>
      </w:r>
      <w:r>
        <w:rPr>
          <w:sz w:val="24"/>
          <w:szCs w:val="24"/>
          <w:rtl w:val="0"/>
          <w:lang w:val="pt-PT"/>
        </w:rPr>
        <w:t>o valor m</w:t>
      </w:r>
      <w:r>
        <w:rPr>
          <w:sz w:val="24"/>
          <w:szCs w:val="24"/>
          <w:rtl w:val="0"/>
          <w:lang w:val="pt-PT"/>
        </w:rPr>
        <w:t>á</w:t>
      </w:r>
      <w:r>
        <w:rPr>
          <w:sz w:val="24"/>
          <w:szCs w:val="24"/>
          <w:rtl w:val="0"/>
          <w:lang w:val="pt-PT"/>
        </w:rPr>
        <w:t>ximo</w:t>
      </w:r>
      <w:r>
        <w:rPr>
          <w:sz w:val="24"/>
          <w:szCs w:val="24"/>
          <w:rtl w:val="0"/>
          <w:lang w:val="pt-PT"/>
        </w:rPr>
        <w:t xml:space="preserve"> de pontos de cada item.</w:t>
      </w:r>
    </w:p>
    <w:p>
      <w:pPr>
        <w:pStyle w:val="List Paragraph"/>
        <w:bidi w:val="0"/>
        <w:spacing w:after="120" w:line="240" w:lineRule="auto"/>
        <w:ind w:left="0" w:right="0" w:firstLine="0"/>
        <w:jc w:val="both"/>
        <w:rPr>
          <w:sz w:val="24"/>
          <w:szCs w:val="24"/>
          <w:rtl w:val="0"/>
        </w:rPr>
      </w:pPr>
    </w:p>
    <w:p>
      <w:pPr>
        <w:pStyle w:val="List Paragraph"/>
        <w:spacing w:after="120" w:line="240" w:lineRule="auto"/>
        <w:ind w:left="567" w:firstLine="0"/>
        <w:jc w:val="center"/>
        <w:rPr>
          <w:b w:val="1"/>
          <w:bCs w:val="1"/>
          <w:sz w:val="28"/>
          <w:szCs w:val="28"/>
        </w:rPr>
      </w:pPr>
      <w:r>
        <w:rPr>
          <w:b w:val="1"/>
          <w:bCs w:val="1"/>
          <w:sz w:val="28"/>
          <w:szCs w:val="28"/>
          <w:rtl w:val="0"/>
          <w:lang w:val="pt-PT"/>
        </w:rPr>
        <w:t>Guidelines to complete the Specific Curriculum and the Program Scorecard</w:t>
      </w:r>
    </w:p>
    <w:p>
      <w:pPr>
        <w:pStyle w:val="List Paragraph"/>
        <w:spacing w:after="120" w:line="240" w:lineRule="auto"/>
        <w:ind w:left="1440" w:firstLine="0"/>
        <w:rPr>
          <w:sz w:val="24"/>
          <w:szCs w:val="24"/>
        </w:rPr>
      </w:pP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This form is used for curriculum analysis in the second phase of the selection process.</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Adding or deleting rows in the tables of this form is allowed. Columns cannot be included in this form.</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"Document Number" fi</w:t>
      </w:r>
      <w:r>
        <w:rPr>
          <w:sz w:val="24"/>
          <w:szCs w:val="24"/>
          <w:rtl w:val="0"/>
          <w:lang w:val="en-US"/>
        </w:rPr>
        <w:t xml:space="preserve">eld </w:t>
      </w:r>
      <w:r>
        <w:rPr>
          <w:sz w:val="24"/>
          <w:szCs w:val="24"/>
          <w:rtl w:val="0"/>
          <w:lang w:val="pt-PT"/>
        </w:rPr>
        <w:t>should be used to identify the respective proof of the activity or document indicated in the different evaluation items. Each document or activity must be numbered, and the corresponding number must be present in the single file (PDF) corresponding to the supporting documents.</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candidate must fill in only the column corresponding to "Candidate Score," respecting the maximum point value for each item.</w:t>
      </w:r>
      <w:r>
        <w:rPr>
          <w:rFonts w:ascii="Arial Unicode MS" w:cs="Arial Unicode MS" w:hAnsi="Arial Unicode MS" w:eastAsia="Arial Unicode MS"/>
          <w:b w:val="0"/>
          <w:bCs w:val="0"/>
          <w:i w:val="0"/>
          <w:iCs w:val="0"/>
          <w:sz w:val="24"/>
          <w:szCs w:val="24"/>
        </w:rPr>
        <w:br w:type="page"/>
      </w:r>
    </w:p>
    <w:p>
      <w:pPr>
        <w:pStyle w:val="Body A"/>
        <w:jc w:val="center"/>
        <w:rPr>
          <w:b w:val="1"/>
          <w:bCs w:val="1"/>
          <w:sz w:val="52"/>
          <w:szCs w:val="52"/>
          <w:lang w:val="en-US"/>
        </w:rPr>
      </w:pPr>
      <w:r>
        <w:rPr>
          <w:b w:val="1"/>
          <w:bCs w:val="1"/>
          <w:sz w:val="52"/>
          <w:szCs w:val="52"/>
          <w:rtl w:val="0"/>
          <w:lang w:val="en-US"/>
        </w:rPr>
        <w:t>MESTRADO/MASTER`S</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w:t>
      </w:r>
      <w:r>
        <w:rPr>
          <w:b w:val="1"/>
          <w:bCs w:val="1"/>
          <w:sz w:val="24"/>
          <w:szCs w:val="24"/>
          <w:rtl w:val="0"/>
          <w:lang w:val="en-US"/>
        </w:rPr>
        <w:t xml:space="preserve"> - Identification</w:t>
      </w:r>
    </w:p>
    <w:tbl>
      <w:tblPr>
        <w:tblW w:w="1457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7"/>
        <w:gridCol w:w="1418"/>
        <w:gridCol w:w="3827"/>
        <w:gridCol w:w="1138"/>
        <w:gridCol w:w="162"/>
        <w:gridCol w:w="1964"/>
        <w:gridCol w:w="850"/>
        <w:gridCol w:w="2544"/>
        <w:gridCol w:w="1712"/>
      </w:tblGrid>
      <w:tr>
        <w:tblPrEx>
          <w:shd w:val="clear" w:color="auto" w:fill="d0ddef"/>
        </w:tblPrEx>
        <w:trPr>
          <w:trHeight w:val="603" w:hRule="atLeast"/>
        </w:trPr>
        <w:tc>
          <w:tcPr>
            <w:tcW w:type="dxa" w:w="1457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Full name</w:t>
            </w:r>
          </w:p>
        </w:tc>
      </w:tr>
      <w:tr>
        <w:tblPrEx>
          <w:shd w:val="clear" w:color="auto" w:fill="d0ddef"/>
        </w:tblPrEx>
        <w:trPr>
          <w:trHeight w:val="603" w:hRule="atLeast"/>
        </w:trPr>
        <w:tc>
          <w:tcPr>
            <w:tcW w:type="dxa" w:w="7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CPF</w:t>
            </w:r>
            <w:r>
              <w:rPr>
                <w:sz w:val="20"/>
                <w:szCs w:val="20"/>
                <w:shd w:val="nil" w:color="auto" w:fill="auto"/>
                <w:rtl w:val="0"/>
                <w:lang w:val="en-US"/>
              </w:rPr>
              <w:t>/</w:t>
            </w:r>
            <w:r>
              <w:rPr>
                <w:sz w:val="20"/>
                <w:szCs w:val="20"/>
                <w:shd w:val="nil" w:color="auto" w:fill="auto"/>
                <w:rtl w:val="0"/>
                <w:lang w:val="en-US"/>
              </w:rPr>
              <w:t xml:space="preserve"> Passport number</w:t>
            </w:r>
          </w:p>
        </w:tc>
        <w:tc>
          <w:tcPr>
            <w:tcW w:type="dxa" w:w="723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w:t>
            </w:r>
            <w:r>
              <w:rPr>
                <w:sz w:val="20"/>
                <w:szCs w:val="20"/>
                <w:shd w:val="nil" w:color="auto" w:fill="auto"/>
                <w:rtl w:val="0"/>
                <w:lang w:val="en-US"/>
              </w:rPr>
              <w:t xml:space="preserve">/ </w:t>
            </w:r>
            <w:r>
              <w:rPr>
                <w:sz w:val="20"/>
                <w:szCs w:val="20"/>
                <w:shd w:val="nil" w:color="auto" w:fill="auto"/>
                <w:rtl w:val="0"/>
                <w:lang w:val="en-US"/>
              </w:rPr>
              <w:t>Only for Brazilians</w:t>
            </w:r>
          </w:p>
        </w:tc>
      </w:tr>
      <w:tr>
        <w:tblPrEx>
          <w:shd w:val="clear" w:color="auto" w:fill="d0ddef"/>
        </w:tblPrEx>
        <w:trPr>
          <w:trHeight w:val="60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Address</w:t>
            </w:r>
          </w:p>
        </w:tc>
        <w:tc>
          <w:tcPr>
            <w:tcW w:type="dxa" w:w="51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60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w:t>
            </w:r>
            <w:r>
              <w:rPr>
                <w:sz w:val="20"/>
                <w:szCs w:val="20"/>
                <w:shd w:val="nil" w:color="auto" w:fill="auto"/>
                <w:rtl w:val="0"/>
                <w:lang w:val="en-US"/>
              </w:rPr>
              <w:t xml:space="preserve"> </w:t>
            </w:r>
            <w:r>
              <w:rPr>
                <w:sz w:val="20"/>
                <w:szCs w:val="20"/>
                <w:shd w:val="nil" w:color="auto" w:fill="auto"/>
                <w:rtl w:val="0"/>
                <w:lang w:val="en-US"/>
              </w:rPr>
              <w:t>City</w:t>
            </w:r>
          </w:p>
        </w:tc>
        <w:tc>
          <w:tcPr>
            <w:tcW w:type="dxa" w:w="33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State</w:t>
            </w:r>
          </w:p>
        </w:tc>
      </w:tr>
      <w:tr>
        <w:tblPrEx>
          <w:shd w:val="clear" w:color="auto" w:fill="d0ddef"/>
        </w:tblPrEx>
        <w:trPr>
          <w:trHeight w:val="603" w:hRule="atLeast"/>
        </w:trPr>
        <w:tc>
          <w:tcPr>
            <w:tcW w:type="dxa" w:w="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6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41" w:hRule="atLeast"/>
        </w:trPr>
        <w:tc>
          <w:tcPr>
            <w:tcW w:type="dxa" w:w="23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pPr>
            <w:r>
              <w:rPr>
                <w:shd w:val="nil" w:color="auto" w:fill="auto"/>
                <w:rtl w:val="0"/>
                <w:lang w:val="pt-PT"/>
              </w:rPr>
              <w:t>Telefones de contato</w:t>
            </w:r>
            <w:r>
              <w:rPr>
                <w:shd w:val="nil" w:color="auto" w:fill="auto"/>
                <w:rtl w:val="0"/>
                <w:lang w:val="en-US"/>
              </w:rPr>
              <w:t xml:space="preserve"> - Phone number</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216" w:hanging="216"/>
        <w:jc w:val="left"/>
        <w:rPr>
          <w:b w:val="1"/>
          <w:bCs w:val="1"/>
          <w:sz w:val="24"/>
          <w:szCs w:val="24"/>
        </w:rPr>
      </w:pPr>
    </w:p>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rea de Interesse</w:t>
      </w:r>
      <w:r>
        <w:rPr>
          <w:b w:val="1"/>
          <w:bCs w:val="1"/>
          <w:sz w:val="24"/>
          <w:szCs w:val="24"/>
          <w:rtl w:val="0"/>
          <w:lang w:val="en-US"/>
        </w:rPr>
        <w:t>/</w:t>
      </w:r>
      <w:r>
        <w:rPr>
          <w:sz w:val="24"/>
          <w:szCs w:val="24"/>
          <w:rtl w:val="0"/>
          <w:lang w:val="pt-PT"/>
        </w:rPr>
        <w:t xml:space="preserve"> </w:t>
      </w:r>
      <w:r>
        <w:rPr>
          <w:b w:val="1"/>
          <w:bCs w:val="1"/>
          <w:sz w:val="24"/>
          <w:szCs w:val="24"/>
          <w:rtl w:val="0"/>
          <w:lang w:val="en-US"/>
        </w:rPr>
        <w:t xml:space="preserve">Area of interest group </w:t>
      </w:r>
    </w:p>
    <w:p>
      <w:pPr>
        <w:pStyle w:val="Body A"/>
        <w:spacing w:line="240" w:lineRule="auto"/>
        <w:jc w:val="left"/>
        <w:rPr>
          <w:sz w:val="36"/>
          <w:szCs w:val="36"/>
        </w:rPr>
      </w:pPr>
    </w:p>
    <w:tbl>
      <w:tblPr>
        <w:tblW w:w="10949"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6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2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216" w:hanging="216"/>
        <w:jc w:val="center"/>
        <w:rPr>
          <w:sz w:val="36"/>
          <w:szCs w:val="36"/>
        </w:rPr>
      </w:pPr>
    </w:p>
    <w:p>
      <w:pPr>
        <w:pStyle w:val="Body A"/>
        <w:widowControl w:val="0"/>
        <w:spacing w:line="240" w:lineRule="auto"/>
        <w:ind w:left="108" w:hanging="108"/>
        <w:jc w:val="center"/>
        <w:rPr>
          <w:b w:val="1"/>
          <w:bCs w:val="1"/>
          <w:sz w:val="24"/>
          <w:szCs w:val="24"/>
        </w:rPr>
      </w:pPr>
    </w:p>
    <w:p>
      <w:pPr>
        <w:pStyle w:val="Body A"/>
        <w:jc w:val="left"/>
        <w:rPr>
          <w:b w:val="1"/>
          <w:bCs w:val="1"/>
          <w:sz w:val="24"/>
          <w:szCs w:val="24"/>
        </w:rPr>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Academic history</w:t>
      </w:r>
    </w:p>
    <w:p>
      <w:pPr>
        <w:pStyle w:val="Body A"/>
        <w:spacing w:line="240" w:lineRule="auto"/>
        <w:ind w:left="567" w:firstLine="0"/>
        <w:jc w:val="left"/>
        <w:rPr>
          <w:sz w:val="24"/>
          <w:szCs w:val="24"/>
        </w:rPr>
      </w:pPr>
      <w:r>
        <w:rPr>
          <w:sz w:val="24"/>
          <w:szCs w:val="24"/>
          <w:rtl w:val="0"/>
          <w:lang w:val="pt-PT"/>
        </w:rPr>
        <w:t>3.1. T</w:t>
      </w:r>
      <w:r>
        <w:rPr>
          <w:sz w:val="24"/>
          <w:szCs w:val="24"/>
          <w:rtl w:val="0"/>
          <w:lang w:val="pt-PT"/>
        </w:rPr>
        <w:t>í</w:t>
      </w:r>
      <w:r>
        <w:rPr>
          <w:sz w:val="24"/>
          <w:szCs w:val="24"/>
          <w:rtl w:val="0"/>
          <w:lang w:val="es-ES_tradnl"/>
        </w:rPr>
        <w:t xml:space="preserve">tulo de </w:t>
      </w:r>
      <w:r>
        <w:rPr>
          <w:sz w:val="24"/>
          <w:szCs w:val="24"/>
          <w:rtl w:val="0"/>
          <w:lang w:val="en-US"/>
        </w:rPr>
        <w:t>Gradua</w:t>
      </w:r>
      <w:r>
        <w:rPr>
          <w:sz w:val="24"/>
          <w:szCs w:val="24"/>
          <w:rtl w:val="0"/>
          <w:lang w:val="en-US"/>
        </w:rPr>
        <w:t>çã</w:t>
      </w:r>
      <w:r>
        <w:rPr>
          <w:sz w:val="24"/>
          <w:szCs w:val="24"/>
          <w:rtl w:val="0"/>
          <w:lang w:val="en-US"/>
        </w:rPr>
        <w:t>o</w:t>
      </w:r>
      <w:r>
        <w:rPr>
          <w:sz w:val="24"/>
          <w:szCs w:val="24"/>
          <w:rtl w:val="0"/>
          <w:lang w:val="es-ES_tradnl"/>
        </w:rPr>
        <w:t xml:space="preserve"> </w:t>
      </w:r>
      <w:r>
        <w:rPr>
          <w:sz w:val="24"/>
          <w:szCs w:val="24"/>
          <w:rtl w:val="0"/>
          <w:lang w:val="en-US"/>
        </w:rPr>
        <w:t>/Graduate course</w:t>
      </w: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41"/>
        <w:gridCol w:w="1707"/>
        <w:gridCol w:w="2903"/>
        <w:gridCol w:w="1057"/>
        <w:gridCol w:w="200"/>
        <w:gridCol w:w="1266"/>
        <w:gridCol w:w="1185"/>
        <w:gridCol w:w="1187"/>
      </w:tblGrid>
      <w:tr>
        <w:tblPrEx>
          <w:shd w:val="clear" w:color="auto" w:fill="d0ddef"/>
        </w:tblPrEx>
        <w:trPr>
          <w:trHeight w:val="246" w:hRule="atLeast"/>
        </w:trPr>
        <w:tc>
          <w:tcPr>
            <w:tcW w:type="dxa" w:w="6548"/>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en-US"/>
              </w:rPr>
              <w:t>Institui</w:t>
            </w:r>
            <w:r>
              <w:rPr>
                <w:sz w:val="20"/>
                <w:szCs w:val="20"/>
                <w:shd w:val="nil" w:color="auto" w:fill="auto"/>
                <w:rtl w:val="0"/>
                <w:lang w:val="en-US"/>
              </w:rPr>
              <w:t>çã</w:t>
            </w:r>
            <w:r>
              <w:rPr>
                <w:sz w:val="20"/>
                <w:szCs w:val="20"/>
                <w:shd w:val="nil" w:color="auto" w:fill="auto"/>
                <w:rtl w:val="0"/>
                <w:lang w:val="en-US"/>
              </w:rPr>
              <w:t>o / Institution</w:t>
            </w:r>
          </w:p>
        </w:tc>
        <w:tc>
          <w:tcPr>
            <w:tcW w:type="dxa" w:w="2902"/>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Curso/Course</w:t>
            </w:r>
          </w:p>
        </w:tc>
        <w:tc>
          <w:tcPr>
            <w:tcW w:type="dxa" w:w="1256"/>
            <w:gridSpan w:val="2"/>
            <w:vMerge w:val="restart"/>
            <w:tcBorders>
              <w:top w:val="single" w:color="000000" w:sz="4" w:space="0" w:shadow="0" w:frame="0"/>
              <w:left w:val="nil"/>
              <w:bottom w:val="single" w:color="000000" w:sz="4" w:space="0" w:shadow="0" w:frame="0"/>
              <w:right w:val="single" w:color="000000" w:sz="4" w:space="0" w:shadow="0" w:frame="0"/>
            </w:tcBorders>
            <w:shd w:val="clear" w:color="auto" w:fill="ffffff"/>
            <w:tcMar>
              <w:top w:type="dxa" w:w="0"/>
              <w:left w:type="dxa" w:w="0"/>
              <w:bottom w:type="dxa" w:w="0"/>
              <w:right w:type="dxa" w:w="0"/>
            </w:tcMar>
            <w:vAlign w:val="top"/>
          </w:tcPr>
          <w:p>
            <w:pPr>
              <w:keepNext w:val="0"/>
              <w:keepLines w:val="0"/>
              <w:pageBreakBefore w:val="0"/>
              <w:widowControl w:val="0"/>
              <w:shd w:val="clear" w:color="auto" w:fill="auto"/>
              <w:suppressAutoHyphens w:val="1"/>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Coeficiente de Rendimento</w:t>
            </w:r>
          </w:p>
          <w:p>
            <w:pPr>
              <w:keepNext w:val="0"/>
              <w:keepLines w:val="0"/>
              <w:pageBreakBefore w:val="0"/>
              <w:widowControl w:val="0"/>
              <w:shd w:val="clear" w:color="auto" w:fill="auto"/>
              <w:suppressAutoHyphens w:val="1"/>
              <w:bidi w:val="0"/>
              <w:spacing w:before="0" w:after="0" w:line="240" w:lineRule="auto"/>
              <w:ind w:left="0" w:right="0" w:firstLine="0"/>
              <w:jc w:val="center"/>
              <w:outlineLvl w:val="9"/>
              <w:rPr>
                <w:rtl w:val="0"/>
              </w:rPr>
            </w:pPr>
          </w:p>
          <w:p>
            <w:pPr>
              <w:keepNext w:val="0"/>
              <w:keepLines w:val="0"/>
              <w:pageBreakBefore w:val="0"/>
              <w:widowControl w:val="0"/>
              <w:shd w:val="clear" w:color="auto" w:fill="auto"/>
              <w:suppressAutoHyphens w:val="1"/>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Performance Coefficient</w:t>
            </w:r>
          </w:p>
        </w:tc>
        <w:tc>
          <w:tcPr>
            <w:tcW w:type="dxa" w:w="126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8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18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186" w:hRule="atLeast"/>
        </w:trPr>
        <w:tc>
          <w:tcPr>
            <w:tcW w:type="dxa" w:w="6548"/>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5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26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1541" w:hRule="atLeast"/>
        </w:trPr>
        <w:tc>
          <w:tcPr>
            <w:tcW w:type="dxa" w:w="65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2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197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7</w:t>
            </w:r>
            <w:r>
              <w:rPr>
                <w:shd w:val="nil" w:color="auto" w:fill="auto"/>
                <w:rtl w:val="0"/>
                <w:lang w:val="pt-PT"/>
              </w:rPr>
              <w:t xml:space="preserve"> pontos)</w:t>
            </w:r>
          </w:p>
          <w:p>
            <w:pPr>
              <w:pStyle w:val="Body A"/>
              <w:widowControl w:val="0"/>
              <w:spacing w:line="240" w:lineRule="auto"/>
              <w:jc w:val="right"/>
            </w:pPr>
            <w:r>
              <w:rPr>
                <w:shd w:val="nil" w:color="auto" w:fill="auto"/>
                <w:rtl w:val="0"/>
                <w:lang w:val="pt-PT"/>
              </w:rPr>
              <w:t xml:space="preserve">Total points (maximum </w:t>
            </w:r>
            <w:r>
              <w:rPr>
                <w:shd w:val="nil" w:color="auto" w:fill="auto"/>
                <w:rtl w:val="0"/>
                <w:lang w:val="en-US"/>
              </w:rPr>
              <w:t>7</w:t>
            </w:r>
            <w:r>
              <w:rPr>
                <w:shd w:val="nil" w:color="auto" w:fill="auto"/>
                <w:rtl w:val="0"/>
                <w:lang w:val="pt-PT"/>
              </w:rPr>
              <w:t xml:space="preserve"> points)</w:t>
            </w: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06" w:hRule="atLeast"/>
        </w:trPr>
        <w:tc>
          <w:tcPr>
            <w:tcW w:type="dxa" w:w="484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both"/>
              <w:rPr>
                <w:sz w:val="20"/>
                <w:szCs w:val="20"/>
                <w:rtl w:val="0"/>
              </w:rPr>
            </w:pPr>
            <w:r>
              <w:rPr>
                <w:sz w:val="20"/>
                <w:szCs w:val="20"/>
                <w:rtl w:val="0"/>
                <w:lang w:val="pt-PT"/>
              </w:rPr>
              <w:t>C</w:t>
            </w:r>
            <w:r>
              <w:rPr>
                <w:sz w:val="20"/>
                <w:szCs w:val="20"/>
                <w:rtl w:val="0"/>
                <w:lang w:val="en-US"/>
              </w:rPr>
              <w:t>oeficiente de rendimento/Perfomance coefficient</w:t>
            </w:r>
            <w:r>
              <w:rPr>
                <w:sz w:val="20"/>
                <w:szCs w:val="20"/>
                <w:rtl w:val="0"/>
                <w:lang w:val="pt-PT"/>
              </w:rPr>
              <w:t>:</w:t>
            </w:r>
          </w:p>
          <w:p>
            <w:pPr>
              <w:pStyle w:val="Body A"/>
              <w:widowControl w:val="0"/>
              <w:bidi w:val="0"/>
              <w:spacing w:line="240" w:lineRule="auto"/>
              <w:ind w:left="0" w:right="0" w:firstLine="0"/>
              <w:jc w:val="both"/>
              <w:rPr>
                <w:sz w:val="20"/>
                <w:szCs w:val="20"/>
                <w:rtl w:val="0"/>
              </w:rPr>
            </w:pPr>
            <w:r>
              <w:rPr>
                <w:sz w:val="20"/>
                <w:szCs w:val="20"/>
                <w:rtl w:val="0"/>
                <w:lang w:val="en-US"/>
              </w:rPr>
              <w:t>100-</w:t>
            </w:r>
            <w:r>
              <w:rPr>
                <w:sz w:val="20"/>
                <w:szCs w:val="20"/>
                <w:rtl w:val="0"/>
                <w:lang w:val="pt-PT"/>
              </w:rPr>
              <w:t>90  =  7 pontos</w:t>
            </w:r>
            <w:r>
              <w:rPr>
                <w:sz w:val="20"/>
                <w:szCs w:val="20"/>
                <w:rtl w:val="0"/>
                <w:lang w:val="en-US"/>
              </w:rPr>
              <w:t>/points</w:t>
            </w:r>
          </w:p>
          <w:p>
            <w:pPr>
              <w:pStyle w:val="Body A"/>
              <w:widowControl w:val="0"/>
              <w:bidi w:val="0"/>
              <w:spacing w:line="240" w:lineRule="auto"/>
              <w:ind w:left="0" w:right="0" w:firstLine="0"/>
              <w:jc w:val="both"/>
              <w:rPr>
                <w:sz w:val="20"/>
                <w:szCs w:val="20"/>
                <w:rtl w:val="0"/>
              </w:rPr>
            </w:pPr>
            <w:r>
              <w:rPr>
                <w:sz w:val="20"/>
                <w:szCs w:val="20"/>
                <w:rtl w:val="0"/>
                <w:lang w:val="en-US"/>
              </w:rPr>
              <w:t>89-85</w:t>
            </w:r>
            <w:r>
              <w:rPr>
                <w:sz w:val="20"/>
                <w:szCs w:val="20"/>
                <w:rtl w:val="0"/>
                <w:lang w:val="pt-PT"/>
              </w:rPr>
              <w:t xml:space="preserve">  = 6 pontos</w:t>
            </w:r>
            <w:r>
              <w:rPr>
                <w:sz w:val="20"/>
                <w:szCs w:val="20"/>
                <w:rtl w:val="0"/>
                <w:lang w:val="en-US"/>
              </w:rPr>
              <w:t>/points</w:t>
            </w:r>
          </w:p>
          <w:p>
            <w:pPr>
              <w:pStyle w:val="Body A"/>
              <w:widowControl w:val="0"/>
              <w:bidi w:val="0"/>
              <w:spacing w:line="240" w:lineRule="auto"/>
              <w:ind w:left="0" w:right="0" w:firstLine="0"/>
              <w:jc w:val="both"/>
              <w:rPr>
                <w:rtl w:val="0"/>
              </w:rPr>
            </w:pPr>
            <w:r>
              <w:rPr>
                <w:sz w:val="20"/>
                <w:szCs w:val="20"/>
                <w:rtl w:val="0"/>
                <w:lang w:val="en-US"/>
              </w:rPr>
              <w:t>84-</w:t>
            </w:r>
            <w:r>
              <w:rPr>
                <w:sz w:val="20"/>
                <w:szCs w:val="20"/>
                <w:rtl w:val="0"/>
                <w:lang w:val="pt-PT"/>
              </w:rPr>
              <w:t>80 = 5 pontos</w:t>
            </w:r>
            <w:r>
              <w:rPr>
                <w:sz w:val="20"/>
                <w:szCs w:val="20"/>
                <w:rtl w:val="0"/>
                <w:lang w:val="en-US"/>
              </w:rPr>
              <w:t>/points</w:t>
            </w:r>
          </w:p>
        </w:tc>
        <w:tc>
          <w:tcPr>
            <w:tcW w:type="dxa" w:w="5667"/>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bidi w:val="0"/>
              <w:spacing w:line="240" w:lineRule="auto"/>
              <w:ind w:left="49" w:right="0" w:firstLine="0"/>
              <w:jc w:val="left"/>
              <w:rPr>
                <w:sz w:val="20"/>
                <w:szCs w:val="20"/>
                <w:rtl w:val="0"/>
              </w:rPr>
            </w:pPr>
            <w:r>
              <w:rPr>
                <w:sz w:val="20"/>
                <w:szCs w:val="20"/>
                <w:rtl w:val="0"/>
                <w:lang w:val="en-US"/>
              </w:rPr>
              <w:t>79-75</w:t>
            </w:r>
            <w:r>
              <w:rPr>
                <w:sz w:val="20"/>
                <w:szCs w:val="20"/>
                <w:rtl w:val="0"/>
                <w:lang w:val="pt-PT"/>
              </w:rPr>
              <w:t xml:space="preserve"> = 4 pontos</w:t>
            </w:r>
            <w:r>
              <w:rPr>
                <w:sz w:val="20"/>
                <w:szCs w:val="20"/>
                <w:rtl w:val="0"/>
                <w:lang w:val="en-US"/>
              </w:rPr>
              <w:t>/points</w:t>
            </w:r>
          </w:p>
          <w:p>
            <w:pPr>
              <w:pStyle w:val="Body A"/>
              <w:widowControl w:val="0"/>
              <w:bidi w:val="0"/>
              <w:spacing w:line="240" w:lineRule="auto"/>
              <w:ind w:left="0" w:right="0" w:firstLine="0"/>
              <w:jc w:val="both"/>
              <w:rPr>
                <w:sz w:val="20"/>
                <w:szCs w:val="20"/>
                <w:rtl w:val="0"/>
              </w:rPr>
            </w:pPr>
            <w:r>
              <w:rPr>
                <w:sz w:val="20"/>
                <w:szCs w:val="20"/>
                <w:rtl w:val="0"/>
                <w:lang w:val="en-US"/>
              </w:rPr>
              <w:t>74-70</w:t>
            </w:r>
            <w:r>
              <w:rPr>
                <w:sz w:val="20"/>
                <w:szCs w:val="20"/>
                <w:rtl w:val="0"/>
                <w:lang w:val="pt-PT"/>
              </w:rPr>
              <w:t xml:space="preserve">  = 3 pontos</w:t>
            </w:r>
            <w:r>
              <w:rPr>
                <w:sz w:val="20"/>
                <w:szCs w:val="20"/>
                <w:rtl w:val="0"/>
                <w:lang w:val="en-US"/>
              </w:rPr>
              <w:t>/points</w:t>
            </w:r>
          </w:p>
          <w:p>
            <w:pPr>
              <w:pStyle w:val="Body A"/>
              <w:widowControl w:val="0"/>
              <w:bidi w:val="0"/>
              <w:spacing w:line="240" w:lineRule="auto"/>
              <w:ind w:left="0" w:right="0" w:firstLine="0"/>
              <w:jc w:val="both"/>
              <w:rPr>
                <w:rtl w:val="0"/>
              </w:rPr>
            </w:pPr>
            <w:r>
              <w:rPr>
                <w:sz w:val="20"/>
                <w:szCs w:val="20"/>
                <w:rtl w:val="0"/>
                <w:lang w:val="en-US"/>
              </w:rPr>
              <w:t>&lt;70</w:t>
            </w:r>
            <w:r>
              <w:rPr>
                <w:sz w:val="20"/>
                <w:szCs w:val="20"/>
                <w:rtl w:val="0"/>
                <w:lang w:val="pt-PT"/>
              </w:rPr>
              <w:t xml:space="preserve">  = 2 pontos</w:t>
            </w:r>
            <w:r>
              <w:rPr>
                <w:sz w:val="20"/>
                <w:szCs w:val="20"/>
                <w:rtl w:val="0"/>
                <w:lang w:val="en-US"/>
              </w:rPr>
              <w:t>/points</w:t>
            </w:r>
          </w:p>
        </w:tc>
        <w:tc>
          <w:tcPr>
            <w:tcW w:type="dxa" w:w="3837"/>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lang w:val="pt-PT"/>
              </w:rPr>
            </w:r>
          </w:p>
        </w:tc>
      </w:tr>
    </w:tbl>
    <w:p>
      <w:pPr>
        <w:pStyle w:val="Body A"/>
        <w:widowControl w:val="0"/>
        <w:spacing w:line="240" w:lineRule="auto"/>
        <w:ind w:left="216" w:hanging="216"/>
        <w:jc w:val="left"/>
        <w:rPr>
          <w:sz w:val="24"/>
          <w:szCs w:val="24"/>
        </w:rPr>
      </w:pPr>
    </w:p>
    <w:p>
      <w:pPr>
        <w:pStyle w:val="Body A"/>
        <w:widowControl w:val="0"/>
        <w:spacing w:line="240" w:lineRule="auto"/>
        <w:ind w:left="108" w:hanging="108"/>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rPr>
        <w:tab/>
        <w:t>3.</w:t>
      </w:r>
      <w:r>
        <w:rPr>
          <w:sz w:val="24"/>
          <w:szCs w:val="24"/>
          <w:rtl w:val="0"/>
          <w:lang w:val="en-US"/>
        </w:rPr>
        <w:t>2.</w:t>
      </w:r>
      <w:r>
        <w:rPr>
          <w:sz w:val="24"/>
          <w:szCs w:val="24"/>
          <w:rtl w:val="0"/>
          <w:lang w:val="pt-PT"/>
        </w:rPr>
        <w:t xml:space="preserve">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w:t>
      </w:r>
    </w:p>
    <w:tbl>
      <w:tblPr>
        <w:tblW w:w="145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577"/>
        <w:gridCol w:w="295"/>
        <w:gridCol w:w="1327"/>
        <w:gridCol w:w="994"/>
        <w:gridCol w:w="1132"/>
        <w:gridCol w:w="1135"/>
        <w:gridCol w:w="1097"/>
      </w:tblGrid>
      <w:tr>
        <w:tblPrEx>
          <w:shd w:val="clear" w:color="auto" w:fill="d0ddef"/>
        </w:tblPrEx>
        <w:trPr>
          <w:trHeight w:val="1266"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r>
              <w:rPr>
                <w:sz w:val="20"/>
                <w:szCs w:val="20"/>
                <w:shd w:val="nil" w:color="auto" w:fill="auto"/>
                <w:rtl w:val="0"/>
                <w:lang w:val="en-US"/>
              </w:rPr>
              <w:t xml:space="preserve"> (inserir at</w:t>
            </w:r>
            <w:r>
              <w:rPr>
                <w:sz w:val="20"/>
                <w:szCs w:val="20"/>
                <w:shd w:val="nil" w:color="auto" w:fill="auto"/>
                <w:rtl w:val="0"/>
                <w:lang w:val="en-US"/>
              </w:rPr>
              <w:t xml:space="preserve">é </w:t>
            </w:r>
            <w:r>
              <w:rPr>
                <w:sz w:val="20"/>
                <w:szCs w:val="20"/>
                <w:shd w:val="nil" w:color="auto" w:fill="auto"/>
                <w:rtl w:val="0"/>
                <w:lang w:val="en-US"/>
              </w:rPr>
              <w:t>quatro/ up to four)</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en-US"/>
              </w:rPr>
              <w:t>Semestre</w:t>
            </w:r>
            <w:r>
              <w:rPr>
                <w:sz w:val="20"/>
                <w:szCs w:val="20"/>
                <w:shd w:val="nil" w:color="auto" w:fill="auto"/>
                <w:rtl w:val="0"/>
                <w:lang w:val="pt-PT"/>
              </w:rPr>
              <w:t>/ano</w:t>
            </w:r>
          </w:p>
          <w:p>
            <w:pPr>
              <w:pStyle w:val="Body A"/>
              <w:widowControl w:val="0"/>
              <w:bidi w:val="0"/>
              <w:spacing w:line="240" w:lineRule="auto"/>
              <w:ind w:left="0" w:right="0" w:firstLine="0"/>
              <w:jc w:val="both"/>
              <w:rPr>
                <w:rtl w:val="0"/>
              </w:rPr>
            </w:pPr>
            <w:r>
              <w:rPr>
                <w:sz w:val="20"/>
                <w:szCs w:val="20"/>
                <w:shd w:val="nil" w:color="auto" w:fill="auto"/>
                <w:rtl w:val="0"/>
                <w:lang w:val="en-US"/>
              </w:rPr>
              <w:t>Semester</w:t>
            </w:r>
            <w:r>
              <w:rPr>
                <w:sz w:val="20"/>
                <w:szCs w:val="20"/>
                <w:shd w:val="nil" w:color="auto" w:fill="auto"/>
                <w:rtl w:val="0"/>
                <w:lang w:val="en-US"/>
              </w:rPr>
              <w:t>/year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sz w:val="20"/>
                <w:szCs w:val="20"/>
                <w:shd w:val="clear" w:color="auto" w:fill="ffffff"/>
                <w:rtl w:val="0"/>
              </w:rPr>
            </w:pP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1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8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01" w:hRule="atLeast"/>
        </w:trPr>
        <w:tc>
          <w:tcPr>
            <w:tcW w:type="dxa" w:w="1019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right"/>
              <w:rPr>
                <w:shd w:val="nil" w:color="auto" w:fill="auto"/>
                <w:rtl w:val="0"/>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9</w:t>
            </w:r>
            <w:r>
              <w:rPr>
                <w:shd w:val="nil" w:color="auto" w:fill="auto"/>
                <w:rtl w:val="0"/>
                <w:lang w:val="pt-PT"/>
              </w:rPr>
              <w:t xml:space="preserve"> pontos)</w:t>
            </w:r>
          </w:p>
          <w:p>
            <w:pPr>
              <w:pStyle w:val="Body A"/>
              <w:widowControl w:val="0"/>
              <w:spacing w:line="240" w:lineRule="auto"/>
              <w:jc w:val="right"/>
            </w:pPr>
            <w:r>
              <w:rPr>
                <w:shd w:val="nil" w:color="auto" w:fill="auto"/>
                <w:rtl w:val="0"/>
                <w:lang w:val="pt-PT"/>
              </w:rPr>
              <w:t xml:space="preserve">Total points (maximum </w:t>
            </w:r>
            <w:r>
              <w:rPr>
                <w:shd w:val="nil" w:color="auto" w:fill="auto"/>
                <w:rtl w:val="0"/>
                <w:lang w:val="en-US"/>
              </w:rPr>
              <w:t>9</w:t>
            </w:r>
            <w:r>
              <w:rPr>
                <w:shd w:val="nil" w:color="auto" w:fill="auto"/>
                <w:rtl w:val="0"/>
                <w:lang w:val="pt-PT"/>
              </w:rPr>
              <w:t xml:space="preserve"> points)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46" w:hRule="atLeast"/>
        </w:trPr>
        <w:tc>
          <w:tcPr>
            <w:tcW w:type="dxa" w:w="85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hd w:val="nil" w:color="auto" w:fill="auto"/>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r>
              <w:rPr>
                <w:shd w:val="nil" w:color="auto" w:fill="auto"/>
                <w:rtl w:val="0"/>
                <w:lang w:val="en-US"/>
              </w:rPr>
              <w:t>/Scoring criteria</w:t>
            </w:r>
            <w:r>
              <w:rPr>
                <w:shd w:val="nil" w:color="auto" w:fill="auto"/>
                <w:rtl w:val="0"/>
                <w:lang w:val="pt-PT"/>
              </w:rPr>
              <w:t>:</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 xml:space="preserve">4 </w:t>
            </w:r>
            <w:r>
              <w:rPr>
                <w:shd w:val="nil" w:color="auto" w:fill="auto"/>
                <w:rtl w:val="0"/>
                <w:lang w:val="en-US"/>
              </w:rPr>
              <w:t>ou mais/ 4 or more</w:t>
            </w:r>
            <w:r>
              <w:rPr>
                <w:shd w:val="nil" w:color="auto" w:fill="auto"/>
                <w:rtl w:val="0"/>
                <w:lang w:val="pt-PT"/>
              </w:rPr>
              <w:t xml:space="preserve">  = 9 pontos</w:t>
            </w:r>
            <w:r>
              <w:rPr>
                <w:shd w:val="nil" w:color="auto" w:fill="auto"/>
                <w:rtl w:val="0"/>
                <w:lang w:val="en-US"/>
              </w:rPr>
              <w:t>/points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3  = 8 pontos</w:t>
            </w:r>
            <w:r>
              <w:rPr>
                <w:shd w:val="nil" w:color="auto" w:fill="auto"/>
                <w:rtl w:val="0"/>
                <w:lang w:val="en-US"/>
              </w:rPr>
              <w:t>/points</w:t>
            </w:r>
          </w:p>
          <w:p>
            <w:pPr>
              <w:pStyle w:val="Body A"/>
              <w:widowControl w:val="0"/>
              <w:bidi w:val="0"/>
              <w:spacing w:line="240" w:lineRule="auto"/>
              <w:ind w:left="0" w:right="0" w:firstLine="0"/>
              <w:jc w:val="both"/>
              <w:rPr>
                <w:rtl w:val="0"/>
              </w:rPr>
            </w:pPr>
            <w:r>
              <w:rPr>
                <w:shd w:val="nil" w:color="auto" w:fill="auto"/>
                <w:rtl w:val="0"/>
                <w:lang w:val="pt-PT"/>
              </w:rPr>
              <w:t>1 ou 2</w:t>
            </w:r>
            <w:r>
              <w:rPr>
                <w:shd w:val="nil" w:color="auto" w:fill="auto"/>
                <w:rtl w:val="0"/>
                <w:lang w:val="en-US"/>
              </w:rPr>
              <w:t>/ 1 or 2</w:t>
            </w:r>
            <w:r>
              <w:rPr>
                <w:shd w:val="nil" w:color="auto" w:fill="auto"/>
                <w:rtl w:val="0"/>
                <w:lang w:val="pt-PT"/>
              </w:rPr>
              <w:t xml:space="preserve"> = 5 pontos</w:t>
            </w:r>
            <w:r>
              <w:rPr>
                <w:shd w:val="nil" w:color="auto" w:fill="auto"/>
                <w:rtl w:val="0"/>
                <w:lang w:val="en-US"/>
              </w:rPr>
              <w:t>/points</w:t>
            </w:r>
          </w:p>
        </w:tc>
        <w:tc>
          <w:tcPr>
            <w:tcW w:type="dxa" w:w="5980"/>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spacing w:line="240" w:lineRule="auto"/>
        <w:jc w:val="left"/>
        <w:rPr>
          <w:sz w:val="24"/>
          <w:szCs w:val="24"/>
        </w:rPr>
      </w:pPr>
      <w:r>
        <w:rPr>
          <w:sz w:val="24"/>
          <w:szCs w:val="24"/>
          <w:rtl w:val="0"/>
          <w:lang w:val="en-US"/>
        </w:rPr>
        <w:tab/>
        <w:t xml:space="preserve">        </w:t>
      </w:r>
      <w:r>
        <w:rPr>
          <w:sz w:val="24"/>
          <w:szCs w:val="24"/>
          <w:rtl w:val="0"/>
          <w:lang w:val="de-DE"/>
        </w:rPr>
        <w:t>Performance in Soil Science courses taken:</w:t>
      </w: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widowControl w:val="0"/>
        <w:spacing w:line="240" w:lineRule="auto"/>
        <w:ind w:left="108" w:hanging="108"/>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lang w:val="es-ES_tradnl"/>
        </w:rPr>
      </w:pPr>
      <w:r>
        <w:rPr>
          <w:rtl w:val="0"/>
          <w:lang w:val="en-US"/>
        </w:rPr>
        <w:t xml:space="preserve">3.3 </w:t>
      </w:r>
      <w:r>
        <w:rPr>
          <w:sz w:val="24"/>
          <w:szCs w:val="24"/>
          <w:rtl w:val="0"/>
          <w:lang w:val="pt-PT"/>
        </w:rPr>
        <w:t>T</w:t>
      </w:r>
      <w:r>
        <w:rPr>
          <w:sz w:val="24"/>
          <w:szCs w:val="24"/>
          <w:rtl w:val="0"/>
          <w:lang w:val="pt-PT"/>
        </w:rPr>
        <w:t>í</w:t>
      </w:r>
      <w:r>
        <w:rPr>
          <w:sz w:val="24"/>
          <w:szCs w:val="24"/>
          <w:rtl w:val="0"/>
          <w:lang w:val="pt-PT"/>
        </w:rPr>
        <w:t>tulo da P</w:t>
      </w:r>
      <w:r>
        <w:rPr>
          <w:sz w:val="24"/>
          <w:szCs w:val="24"/>
          <w:rtl w:val="0"/>
          <w:lang w:val="es-ES_tradnl"/>
        </w:rPr>
        <w:t>ó</w:t>
      </w:r>
      <w:r>
        <w:rPr>
          <w:sz w:val="24"/>
          <w:szCs w:val="24"/>
          <w:rtl w:val="0"/>
          <w:lang w:val="en-US"/>
        </w:rPr>
        <w:t>s-Gradua</w:t>
      </w:r>
      <w:r>
        <w:rPr>
          <w:sz w:val="24"/>
          <w:szCs w:val="24"/>
          <w:rtl w:val="0"/>
          <w:lang w:val="pt-PT"/>
        </w:rPr>
        <w:t>çã</w:t>
      </w:r>
      <w:r>
        <w:rPr>
          <w:sz w:val="24"/>
          <w:szCs w:val="24"/>
          <w:rtl w:val="0"/>
          <w:lang w:val="pt-PT"/>
        </w:rPr>
        <w:t>o (Especializa</w:t>
      </w:r>
      <w:r>
        <w:rPr>
          <w:sz w:val="24"/>
          <w:szCs w:val="24"/>
          <w:rtl w:val="0"/>
          <w:lang w:val="pt-PT"/>
        </w:rPr>
        <w:t>çã</w:t>
      </w:r>
      <w:r>
        <w:rPr>
          <w:sz w:val="24"/>
          <w:szCs w:val="24"/>
          <w:rtl w:val="0"/>
          <w:lang w:val="es-ES_tradnl"/>
        </w:rPr>
        <w:t>o, Lato Sensu, Stricto Sensu)</w:t>
      </w:r>
      <w:r>
        <w:rPr>
          <w:sz w:val="24"/>
          <w:szCs w:val="24"/>
          <w:rtl w:val="0"/>
          <w:lang w:val="en-US"/>
        </w:rPr>
        <w:t>:</w:t>
      </w:r>
    </w:p>
    <w:p>
      <w:pPr>
        <w:pStyle w:val="Body A"/>
        <w:spacing w:line="240" w:lineRule="auto"/>
        <w:jc w:val="left"/>
        <w:rPr>
          <w:sz w:val="24"/>
          <w:szCs w:val="24"/>
        </w:rPr>
      </w:pPr>
      <w:r>
        <w:rPr>
          <w:sz w:val="24"/>
          <w:szCs w:val="24"/>
          <w:rtl w:val="0"/>
          <w:lang w:val="es-ES_tradnl"/>
        </w:rPr>
        <w:t>Postgraduate Degree Title (Specialization, Lato Sensu, Stricto Sensu):</w:t>
      </w:r>
    </w:p>
    <w:p>
      <w:pPr>
        <w:pStyle w:val="Body A"/>
        <w:spacing w:line="240" w:lineRule="auto"/>
        <w:ind w:left="709" w:firstLine="0"/>
        <w:jc w:val="left"/>
        <w:rPr>
          <w:sz w:val="24"/>
          <w:szCs w:val="24"/>
        </w:rPr>
      </w:pPr>
    </w:p>
    <w:tbl>
      <w:tblPr>
        <w:tblW w:w="14130"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251"/>
        <w:gridCol w:w="462"/>
        <w:gridCol w:w="3071"/>
        <w:gridCol w:w="1403"/>
        <w:gridCol w:w="239"/>
        <w:gridCol w:w="686"/>
        <w:gridCol w:w="753"/>
        <w:gridCol w:w="1135"/>
        <w:gridCol w:w="1063"/>
        <w:gridCol w:w="1067"/>
      </w:tblGrid>
      <w:tr>
        <w:tblPrEx>
          <w:shd w:val="clear" w:color="auto" w:fill="d0ddef"/>
        </w:tblPrEx>
        <w:trPr>
          <w:trHeight w:val="526" w:hRule="atLeast"/>
        </w:trPr>
        <w:tc>
          <w:tcPr>
            <w:tcW w:type="dxa" w:w="42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Institution</w:t>
            </w:r>
          </w:p>
        </w:tc>
        <w:tc>
          <w:tcPr>
            <w:tcW w:type="dxa" w:w="3532"/>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 or Program</w:t>
            </w:r>
          </w:p>
        </w:tc>
        <w:tc>
          <w:tcPr>
            <w:tcW w:type="dxa" w:w="308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curso</w:t>
            </w:r>
          </w:p>
          <w:p>
            <w:pPr>
              <w:pStyle w:val="Body A"/>
              <w:widowControl w:val="0"/>
              <w:spacing w:line="240" w:lineRule="auto"/>
              <w:jc w:val="center"/>
            </w:pPr>
            <w:r>
              <w:rPr>
                <w:sz w:val="20"/>
                <w:szCs w:val="20"/>
                <w:shd w:val="nil" w:color="auto" w:fill="auto"/>
                <w:rtl w:val="0"/>
                <w:lang w:val="en-US"/>
              </w:rPr>
              <w:t>Type of course</w:t>
            </w:r>
          </w:p>
        </w:tc>
        <w:tc>
          <w:tcPr>
            <w:tcW w:type="dxa" w:w="11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Documento</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06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6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306" w:hRule="atLeast"/>
        </w:trPr>
        <w:tc>
          <w:tcPr>
            <w:tcW w:type="dxa" w:w="4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532"/>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hd w:val="nil" w:color="auto" w:fill="auto"/>
                <w:rtl w:val="0"/>
                <w:lang w:val="en-US"/>
              </w:rPr>
              <w:t>R</w:t>
            </w:r>
            <w:r>
              <w:rPr>
                <w:sz w:val="20"/>
                <w:szCs w:val="20"/>
                <w:shd w:val="nil" w:color="auto" w:fill="auto"/>
                <w:rtl w:val="0"/>
                <w:lang w:val="en-US"/>
              </w:rPr>
              <w:t>elate</w:t>
            </w:r>
            <w:r>
              <w:rPr>
                <w:sz w:val="20"/>
                <w:szCs w:val="20"/>
                <w:shd w:val="nil" w:color="auto" w:fill="auto"/>
                <w:rtl w:val="0"/>
                <w:lang w:val="en-US"/>
              </w:rPr>
              <w:t>d</w:t>
            </w:r>
            <w:r>
              <w:rPr>
                <w:sz w:val="20"/>
                <w:szCs w:val="20"/>
                <w:shd w:val="nil" w:color="auto" w:fill="auto"/>
                <w:rtl w:val="0"/>
                <w:lang w:val="en-US"/>
              </w:rPr>
              <w:t xml:space="preserve"> sciences</w:t>
            </w:r>
          </w:p>
        </w:tc>
        <w:tc>
          <w:tcPr>
            <w:tcW w:type="dxa" w:w="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30" w:hRule="atLeast"/>
        </w:trPr>
        <w:tc>
          <w:tcPr>
            <w:tcW w:type="dxa" w:w="4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3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4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3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200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5 pontos)</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746" w:hRule="atLeast"/>
        </w:trPr>
        <w:tc>
          <w:tcPr>
            <w:tcW w:type="dxa" w:w="4713"/>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rPr>
            </w:pPr>
            <w:r>
              <w:rPr>
                <w:sz w:val="20"/>
                <w:szCs w:val="20"/>
                <w:rtl w:val="0"/>
                <w:lang w:val="en-US"/>
              </w:rPr>
              <w:t>Pontua</w:t>
            </w:r>
            <w:r>
              <w:rPr>
                <w:sz w:val="20"/>
                <w:szCs w:val="20"/>
                <w:rtl w:val="0"/>
                <w:lang w:val="en-US"/>
              </w:rPr>
              <w:t>çã</w:t>
            </w:r>
            <w:r>
              <w:rPr>
                <w:sz w:val="20"/>
                <w:szCs w:val="20"/>
                <w:rtl w:val="0"/>
                <w:lang w:val="en-US"/>
              </w:rPr>
              <w:t>o/Scoring criteria:</w:t>
            </w:r>
          </w:p>
          <w:p>
            <w:pPr>
              <w:pStyle w:val="Body A"/>
              <w:widowControl w:val="0"/>
              <w:bidi w:val="0"/>
              <w:spacing w:line="240" w:lineRule="auto"/>
              <w:ind w:left="0" w:right="0" w:firstLine="0"/>
              <w:jc w:val="both"/>
              <w:rPr>
                <w:rtl w:val="0"/>
              </w:rPr>
            </w:pPr>
            <w:r>
              <w:rPr>
                <w:sz w:val="20"/>
                <w:szCs w:val="20"/>
                <w:rtl w:val="0"/>
                <w:lang w:val="en-US"/>
              </w:rPr>
              <w:t>C</w:t>
            </w:r>
            <w:r>
              <w:rPr>
                <w:sz w:val="20"/>
                <w:szCs w:val="20"/>
                <w:rtl w:val="0"/>
                <w:lang w:val="pt-PT"/>
              </w:rPr>
              <w:t>i</w:t>
            </w:r>
            <w:r>
              <w:rPr>
                <w:sz w:val="20"/>
                <w:szCs w:val="20"/>
                <w:rtl w:val="0"/>
                <w:lang w:val="pt-PT"/>
              </w:rPr>
              <w:t>ê</w:t>
            </w:r>
            <w:r>
              <w:rPr>
                <w:sz w:val="20"/>
                <w:szCs w:val="20"/>
                <w:rtl w:val="0"/>
                <w:lang w:val="pt-PT"/>
              </w:rPr>
              <w:t>ncias Agr</w:t>
            </w:r>
            <w:r>
              <w:rPr>
                <w:sz w:val="20"/>
                <w:szCs w:val="20"/>
                <w:rtl w:val="0"/>
                <w:lang w:val="pt-PT"/>
              </w:rPr>
              <w:t>á</w:t>
            </w:r>
            <w:r>
              <w:rPr>
                <w:sz w:val="20"/>
                <w:szCs w:val="20"/>
                <w:rtl w:val="0"/>
                <w:lang w:val="pt-PT"/>
              </w:rPr>
              <w:t>rias</w:t>
            </w:r>
            <w:r>
              <w:rPr>
                <w:sz w:val="20"/>
                <w:szCs w:val="20"/>
                <w:rtl w:val="0"/>
                <w:lang w:val="en-US"/>
              </w:rPr>
              <w:t>/Agricultural sciences</w:t>
            </w:r>
            <w:r>
              <w:rPr>
                <w:sz w:val="20"/>
                <w:szCs w:val="20"/>
                <w:rtl w:val="0"/>
                <w:lang w:val="pt-PT"/>
              </w:rPr>
              <w:t xml:space="preserve"> = 5 pontos</w:t>
            </w:r>
            <w:r>
              <w:rPr>
                <w:sz w:val="20"/>
                <w:szCs w:val="20"/>
                <w:rtl w:val="0"/>
                <w:lang w:val="en-US"/>
              </w:rPr>
              <w:t>/points</w:t>
            </w:r>
          </w:p>
        </w:tc>
        <w:tc>
          <w:tcPr>
            <w:tcW w:type="dxa" w:w="4712"/>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hd w:val="nil" w:color="auto" w:fill="auto"/>
                <w:rtl w:val="0"/>
                <w:lang w:val="en-US"/>
              </w:rPr>
              <w:t>Á</w:t>
            </w:r>
            <w:r>
              <w:rPr>
                <w:shd w:val="nil" w:color="auto" w:fill="auto"/>
                <w:rtl w:val="0"/>
                <w:lang w:val="en-US"/>
              </w:rPr>
              <w:t>rea afins/Related are</w:t>
            </w:r>
            <w:r>
              <w:rPr>
                <w:sz w:val="20"/>
                <w:szCs w:val="20"/>
                <w:shd w:val="nil" w:color="auto" w:fill="auto"/>
                <w:rtl w:val="0"/>
                <w:lang w:val="pt-PT"/>
              </w:rPr>
              <w:t>a = 3 pontos</w:t>
            </w:r>
            <w:r>
              <w:rPr>
                <w:sz w:val="20"/>
                <w:szCs w:val="20"/>
                <w:shd w:val="nil" w:color="auto" w:fill="auto"/>
                <w:rtl w:val="0"/>
                <w:lang w:val="en-US"/>
              </w:rPr>
              <w:t>/points</w:t>
            </w:r>
          </w:p>
        </w:tc>
        <w:tc>
          <w:tcPr>
            <w:tcW w:type="dxa" w:w="4703"/>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both"/>
              <w:rPr>
                <w:rtl w:val="0"/>
              </w:rPr>
            </w:pPr>
            <w:r>
              <w:rPr>
                <w:shd w:val="nil" w:color="auto" w:fill="auto"/>
                <w:rtl w:val="0"/>
                <w:lang w:val="en-US"/>
              </w:rPr>
              <w:t>Outros/others</w:t>
            </w:r>
            <w:r>
              <w:rPr>
                <w:sz w:val="20"/>
                <w:szCs w:val="20"/>
                <w:shd w:val="nil" w:color="auto" w:fill="auto"/>
                <w:rtl w:val="0"/>
                <w:lang w:val="pt-PT"/>
              </w:rPr>
              <w:t xml:space="preserve"> = 2 pontos</w:t>
            </w:r>
            <w:r>
              <w:rPr>
                <w:sz w:val="20"/>
                <w:szCs w:val="20"/>
                <w:shd w:val="nil" w:color="auto" w:fill="auto"/>
                <w:rtl w:val="0"/>
                <w:lang w:val="en-US"/>
              </w:rPr>
              <w:t>/points</w:t>
            </w:r>
          </w:p>
        </w:tc>
      </w:tr>
    </w:tbl>
    <w:p>
      <w:pPr>
        <w:pStyle w:val="Body A"/>
        <w:widowControl w:val="0"/>
        <w:spacing w:line="240" w:lineRule="auto"/>
        <w:ind w:left="432" w:hanging="432"/>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r>
        <w:rPr>
          <w:sz w:val="24"/>
          <w:szCs w:val="24"/>
          <w:rtl w:val="0"/>
          <w:lang w:val="en-US"/>
        </w:rPr>
        <w:t xml:space="preserve">3.4 </w:t>
      </w:r>
      <w:r>
        <w:rPr>
          <w:sz w:val="24"/>
          <w:szCs w:val="24"/>
          <w:rtl w:val="0"/>
          <w:lang w:val="pt-PT"/>
        </w:rPr>
        <w:t xml:space="preserve">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ncia do Solo cursadas no Mestrado:</w:t>
      </w:r>
    </w:p>
    <w:tbl>
      <w:tblPr>
        <w:tblW w:w="145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7"/>
        <w:gridCol w:w="994"/>
        <w:gridCol w:w="1132"/>
        <w:gridCol w:w="1135"/>
        <w:gridCol w:w="1097"/>
      </w:tblGrid>
      <w:tr>
        <w:tblPrEx>
          <w:shd w:val="clear" w:color="auto" w:fill="d0ddef"/>
        </w:tblPrEx>
        <w:trPr>
          <w:trHeight w:val="1266"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01" w:hRule="atLeast"/>
        </w:trPr>
        <w:tc>
          <w:tcPr>
            <w:tcW w:type="dxa" w:w="101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right"/>
              <w:rPr>
                <w:shd w:val="nil" w:color="auto" w:fill="auto"/>
                <w:rtl w:val="0"/>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9</w:t>
            </w:r>
            <w:r>
              <w:rPr>
                <w:shd w:val="nil" w:color="auto" w:fill="auto"/>
                <w:rtl w:val="0"/>
                <w:lang w:val="pt-PT"/>
              </w:rPr>
              <w:t xml:space="preserve"> pontos)</w:t>
            </w:r>
          </w:p>
          <w:p>
            <w:pPr>
              <w:pStyle w:val="Body A"/>
              <w:widowControl w:val="0"/>
              <w:spacing w:line="240" w:lineRule="auto"/>
              <w:jc w:val="right"/>
            </w:pPr>
            <w:r>
              <w:rPr>
                <w:shd w:val="nil" w:color="auto" w:fill="auto"/>
                <w:rtl w:val="0"/>
                <w:lang w:val="pt-PT"/>
              </w:rPr>
              <w:t xml:space="preserve">Total points (maximum </w:t>
            </w:r>
            <w:r>
              <w:rPr>
                <w:shd w:val="nil" w:color="auto" w:fill="auto"/>
                <w:rtl w:val="0"/>
                <w:lang w:val="en-US"/>
              </w:rPr>
              <w:t>9</w:t>
            </w:r>
            <w:r>
              <w:rPr>
                <w:shd w:val="nil" w:color="auto" w:fill="auto"/>
                <w:rtl w:val="0"/>
                <w:lang w:val="pt-PT"/>
              </w:rPr>
              <w:t xml:space="preserve"> points)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4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rtl w:val="0"/>
                <w:lang w:val="en-US"/>
              </w:rPr>
              <w:t>P</w:t>
            </w:r>
            <w:r>
              <w:rPr>
                <w:sz w:val="20"/>
                <w:szCs w:val="20"/>
                <w:shd w:val="nil" w:color="auto" w:fill="auto"/>
                <w:rtl w:val="0"/>
                <w:lang w:val="pt-PT"/>
              </w:rPr>
              <w:t>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o d</w:t>
            </w:r>
            <w:r>
              <w:rPr>
                <w:sz w:val="20"/>
                <w:szCs w:val="20"/>
                <w:shd w:val="nil" w:color="auto" w:fill="auto"/>
                <w:rtl w:val="0"/>
                <w:lang w:val="en-US"/>
              </w:rPr>
              <w:t>a nota</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Scoring criteria based on the grade: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100 -</w:t>
            </w:r>
            <w:r>
              <w:rPr>
                <w:sz w:val="20"/>
                <w:szCs w:val="20"/>
                <w:shd w:val="nil" w:color="auto" w:fill="auto"/>
                <w:rtl w:val="0"/>
                <w:lang w:val="pt-PT"/>
              </w:rPr>
              <w:t xml:space="preserve"> </w:t>
            </w:r>
            <w:r>
              <w:rPr>
                <w:sz w:val="20"/>
                <w:szCs w:val="20"/>
                <w:shd w:val="nil" w:color="auto" w:fill="auto"/>
                <w:rtl w:val="0"/>
                <w:lang w:val="en-US"/>
              </w:rPr>
              <w:t>90</w:t>
            </w:r>
            <w:r>
              <w:rPr>
                <w:sz w:val="20"/>
                <w:szCs w:val="20"/>
                <w:shd w:val="nil" w:color="auto" w:fill="auto"/>
                <w:rtl w:val="0"/>
                <w:lang w:val="pt-PT"/>
              </w:rPr>
              <w:t xml:space="preserve"> % = </w:t>
            </w:r>
            <w:r>
              <w:rPr>
                <w:sz w:val="20"/>
                <w:szCs w:val="20"/>
                <w:shd w:val="nil" w:color="auto" w:fill="auto"/>
                <w:rtl w:val="0"/>
                <w:lang w:val="en-US"/>
              </w:rPr>
              <w:t>9</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8</w:t>
            </w:r>
            <w:r>
              <w:rPr>
                <w:sz w:val="20"/>
                <w:szCs w:val="20"/>
                <w:shd w:val="nil" w:color="auto" w:fill="auto"/>
                <w:rtl w:val="0"/>
                <w:lang w:val="en-US"/>
              </w:rPr>
              <w:t>9</w:t>
            </w:r>
            <w:r>
              <w:rPr>
                <w:sz w:val="20"/>
                <w:szCs w:val="20"/>
                <w:shd w:val="nil" w:color="auto" w:fill="auto"/>
                <w:rtl w:val="0"/>
                <w:lang w:val="pt-PT"/>
              </w:rPr>
              <w:t xml:space="preserve"> – </w:t>
            </w:r>
            <w:r>
              <w:rPr>
                <w:sz w:val="20"/>
                <w:szCs w:val="20"/>
                <w:shd w:val="nil" w:color="auto" w:fill="auto"/>
                <w:rtl w:val="0"/>
                <w:lang w:val="pt-PT"/>
              </w:rPr>
              <w:t xml:space="preserve">85 %  =  </w:t>
            </w:r>
            <w:r>
              <w:rPr>
                <w:sz w:val="20"/>
                <w:szCs w:val="20"/>
                <w:shd w:val="nil" w:color="auto" w:fill="auto"/>
                <w:rtl w:val="0"/>
                <w:lang w:val="en-US"/>
              </w:rPr>
              <w:t>7</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75 - 84 %  = </w:t>
            </w:r>
            <w:r>
              <w:rPr>
                <w:sz w:val="20"/>
                <w:szCs w:val="20"/>
                <w:shd w:val="nil" w:color="auto" w:fill="auto"/>
                <w:rtl w:val="0"/>
                <w:lang w:val="en-US"/>
              </w:rPr>
              <w:t>5</w:t>
            </w:r>
            <w:r>
              <w:rPr>
                <w:sz w:val="20"/>
                <w:szCs w:val="20"/>
                <w:shd w:val="nil" w:color="auto" w:fill="auto"/>
                <w:rtl w:val="0"/>
                <w:lang w:val="pt-PT"/>
              </w:rPr>
              <w:t xml:space="preserve">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&lt; 75  = </w:t>
            </w:r>
            <w:r>
              <w:rPr>
                <w:sz w:val="20"/>
                <w:szCs w:val="20"/>
                <w:shd w:val="nil" w:color="auto" w:fill="auto"/>
                <w:rtl w:val="0"/>
                <w:lang w:val="en-US"/>
              </w:rPr>
              <w:t>3</w:t>
            </w:r>
            <w:r>
              <w:rPr>
                <w:sz w:val="20"/>
                <w:szCs w:val="20"/>
                <w:shd w:val="nil" w:color="auto" w:fill="auto"/>
                <w:rtl w:val="0"/>
                <w:lang w:val="pt-PT"/>
              </w:rPr>
              <w:t xml:space="preserve"> pontos</w:t>
            </w:r>
            <w:r>
              <w:rPr>
                <w:sz w:val="20"/>
                <w:szCs w:val="20"/>
                <w:shd w:val="nil" w:color="auto" w:fill="auto"/>
                <w:rtl w:val="0"/>
                <w:lang w:val="en-US"/>
              </w:rPr>
              <w:t>/points</w:t>
            </w:r>
          </w:p>
        </w:tc>
        <w:tc>
          <w:tcPr>
            <w:tcW w:type="dxa" w:w="5980"/>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 xml:space="preserve">ncia </w:t>
            </w:r>
            <w:r>
              <w:rPr>
                <w:sz w:val="20"/>
                <w:szCs w:val="20"/>
                <w:shd w:val="nil" w:color="auto" w:fill="auto"/>
                <w:rtl w:val="0"/>
                <w:lang w:val="en-US"/>
              </w:rPr>
              <w:t>entre conceitos e notas</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Equivalence between concepts and grades: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A = </w:t>
            </w:r>
            <w:r>
              <w:rPr>
                <w:sz w:val="20"/>
                <w:szCs w:val="20"/>
                <w:shd w:val="nil" w:color="auto" w:fill="auto"/>
                <w:rtl w:val="0"/>
                <w:lang w:val="en-US"/>
              </w:rPr>
              <w:t xml:space="preserve">100 - </w:t>
            </w:r>
            <w:r>
              <w:rPr>
                <w:sz w:val="20"/>
                <w:szCs w:val="20"/>
                <w:shd w:val="nil" w:color="auto" w:fill="auto"/>
                <w:rtl w:val="0"/>
                <w:lang w:val="pt-PT"/>
              </w:rPr>
              <w:t>9</w:t>
            </w:r>
            <w:r>
              <w:rPr>
                <w:sz w:val="20"/>
                <w:szCs w:val="20"/>
                <w:shd w:val="nil" w:color="auto" w:fill="auto"/>
                <w:rtl w:val="0"/>
                <w:lang w:val="en-US"/>
              </w:rPr>
              <w:t>0</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B = </w:t>
            </w:r>
            <w:r>
              <w:rPr>
                <w:sz w:val="20"/>
                <w:szCs w:val="20"/>
                <w:shd w:val="nil" w:color="auto" w:fill="auto"/>
                <w:rtl w:val="0"/>
                <w:lang w:val="en-US"/>
              </w:rPr>
              <w:t xml:space="preserve">89 - </w:t>
            </w:r>
            <w:r>
              <w:rPr>
                <w:sz w:val="20"/>
                <w:szCs w:val="20"/>
                <w:shd w:val="nil" w:color="auto" w:fill="auto"/>
                <w:rtl w:val="0"/>
                <w:lang w:val="pt-PT"/>
              </w:rPr>
              <w:t>8</w:t>
            </w:r>
            <w:r>
              <w:rPr>
                <w:sz w:val="20"/>
                <w:szCs w:val="20"/>
                <w:shd w:val="nil" w:color="auto" w:fill="auto"/>
                <w:rtl w:val="0"/>
                <w:lang w:val="en-US"/>
              </w:rPr>
              <w:t>5</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lang w:val="pt-PT"/>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C = </w:t>
            </w:r>
            <w:r>
              <w:rPr>
                <w:sz w:val="20"/>
                <w:szCs w:val="20"/>
                <w:shd w:val="nil" w:color="auto" w:fill="auto"/>
                <w:rtl w:val="0"/>
                <w:lang w:val="en-US"/>
              </w:rPr>
              <w:t>84 - 75</w:t>
            </w:r>
            <w:r>
              <w:rPr>
                <w:sz w:val="20"/>
                <w:szCs w:val="20"/>
                <w:shd w:val="nil" w:color="auto" w:fill="auto"/>
                <w:rtl w:val="0"/>
                <w:lang w:val="pt-PT"/>
              </w:rPr>
              <w:t xml:space="preserve"> %</w:t>
            </w:r>
          </w:p>
          <w:p>
            <w:pPr>
              <w:pStyle w:val="Body A"/>
              <w:widowControl w:val="0"/>
              <w:bidi w:val="0"/>
              <w:spacing w:line="240" w:lineRule="auto"/>
              <w:ind w:left="0" w:right="0" w:firstLine="0"/>
              <w:jc w:val="both"/>
              <w:rPr>
                <w:rtl w:val="0"/>
              </w:rPr>
            </w:pPr>
            <w:r>
              <w:rPr>
                <w:sz w:val="20"/>
                <w:szCs w:val="20"/>
                <w:shd w:val="nil" w:color="auto" w:fill="auto"/>
                <w:rtl w:val="0"/>
                <w:lang w:val="en-US"/>
              </w:rPr>
              <w:t>Conceito/Score D = 75 - 60%</w:t>
            </w:r>
          </w:p>
        </w:tc>
      </w:tr>
    </w:tbl>
    <w:p>
      <w:pPr>
        <w:pStyle w:val="Body A"/>
        <w:spacing w:line="240" w:lineRule="auto"/>
        <w:jc w:val="left"/>
        <w:rPr>
          <w:sz w:val="24"/>
          <w:szCs w:val="24"/>
        </w:rPr>
      </w:pPr>
      <w:r>
        <w:rPr>
          <w:sz w:val="24"/>
          <w:szCs w:val="24"/>
          <w:rtl w:val="0"/>
          <w:lang w:val="de-DE"/>
        </w:rPr>
        <w:t>Performance in Soil Science courses taken during the Master's program:</w:t>
      </w: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 xml:space="preserve">fica </w:t>
      </w:r>
      <w:r>
        <w:rPr>
          <w:b w:val="1"/>
          <w:bCs w:val="1"/>
          <w:sz w:val="24"/>
          <w:szCs w:val="24"/>
          <w:rtl w:val="0"/>
          <w:lang w:val="en-US"/>
        </w:rPr>
        <w:t>- Publications</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 xml:space="preserve">o de artigos em </w:t>
      </w:r>
      <w:r>
        <w:rPr>
          <w:sz w:val="24"/>
          <w:szCs w:val="24"/>
          <w:rtl w:val="0"/>
          <w:lang w:val="en-US"/>
        </w:rPr>
        <w:t>r</w:t>
      </w:r>
      <w:r>
        <w:rPr>
          <w:sz w:val="24"/>
          <w:szCs w:val="24"/>
          <w:rtl w:val="0"/>
          <w:lang w:val="pt-PT"/>
        </w:rPr>
        <w:t xml:space="preserve">evistas </w:t>
      </w:r>
      <w:r>
        <w:rPr>
          <w:sz w:val="24"/>
          <w:szCs w:val="24"/>
          <w:rtl w:val="0"/>
          <w:lang w:val="en-US"/>
        </w:rPr>
        <w:t>c</w:t>
      </w:r>
      <w:r>
        <w:rPr>
          <w:sz w:val="24"/>
          <w:szCs w:val="24"/>
          <w:rtl w:val="0"/>
          <w:lang w:val="pt-PT"/>
        </w:rPr>
        <w:t>ient</w:t>
      </w:r>
      <w:r>
        <w:rPr>
          <w:sz w:val="24"/>
          <w:szCs w:val="24"/>
          <w:rtl w:val="0"/>
          <w:lang w:val="pt-PT"/>
        </w:rPr>
        <w:t>í</w:t>
      </w:r>
      <w:r>
        <w:rPr>
          <w:sz w:val="24"/>
          <w:szCs w:val="24"/>
          <w:rtl w:val="0"/>
          <w:lang w:val="pt-PT"/>
        </w:rPr>
        <w:t>ficas</w:t>
      </w:r>
      <w:r>
        <w:rPr>
          <w:sz w:val="24"/>
          <w:szCs w:val="24"/>
          <w:rtl w:val="0"/>
          <w:lang w:val="en-US"/>
        </w:rPr>
        <w:t>/</w:t>
      </w:r>
      <w:r>
        <w:rPr>
          <w:sz w:val="24"/>
          <w:szCs w:val="24"/>
          <w:rtl w:val="0"/>
          <w:lang w:val="pt-PT"/>
        </w:rPr>
        <w:t>Publishing articles in scientific journals</w:t>
      </w:r>
    </w:p>
    <w:p>
      <w:pPr>
        <w:pStyle w:val="Body A"/>
        <w:spacing w:line="240" w:lineRule="auto"/>
        <w:jc w:val="left"/>
        <w:rPr>
          <w:sz w:val="24"/>
          <w:szCs w:val="24"/>
        </w:rPr>
      </w:pPr>
      <w:r>
        <w:rPr>
          <w:sz w:val="24"/>
          <w:szCs w:val="24"/>
        </w:rPr>
        <w:tab/>
      </w:r>
      <w:r>
        <w:rPr>
          <w:sz w:val="24"/>
          <w:szCs w:val="24"/>
          <w:rtl w:val="0"/>
          <w:lang w:val="es-ES_tradnl"/>
        </w:rPr>
        <w:t>(</w:t>
      </w:r>
      <w:r>
        <w:rPr>
          <w:sz w:val="24"/>
          <w:szCs w:val="24"/>
          <w:rtl w:val="0"/>
          <w:lang w:val="en-US"/>
        </w:rPr>
        <w:t>Somente inclua artigos como 1</w:t>
      </w:r>
      <w:r>
        <w:rPr>
          <w:sz w:val="20"/>
          <w:szCs w:val="20"/>
          <w:rtl w:val="0"/>
          <w:lang w:val="pt-PT"/>
        </w:rPr>
        <w:t>º</w:t>
      </w:r>
      <w:r>
        <w:rPr>
          <w:sz w:val="24"/>
          <w:szCs w:val="24"/>
          <w:rtl w:val="0"/>
          <w:lang w:val="en-US"/>
        </w:rPr>
        <w:t>, 2</w:t>
      </w:r>
      <w:r>
        <w:rPr>
          <w:sz w:val="20"/>
          <w:szCs w:val="20"/>
          <w:rtl w:val="0"/>
          <w:lang w:val="pt-PT"/>
        </w:rPr>
        <w:t>º</w:t>
      </w:r>
      <w:r>
        <w:rPr>
          <w:sz w:val="24"/>
          <w:szCs w:val="24"/>
          <w:rtl w:val="0"/>
          <w:lang w:val="en-US"/>
        </w:rPr>
        <w:t>, ou 3</w:t>
      </w:r>
      <w:r>
        <w:rPr>
          <w:sz w:val="20"/>
          <w:szCs w:val="20"/>
          <w:rtl w:val="0"/>
          <w:lang w:val="pt-PT"/>
        </w:rPr>
        <w:t>º</w:t>
      </w:r>
      <w:r>
        <w:rPr>
          <w:sz w:val="24"/>
          <w:szCs w:val="24"/>
          <w:rtl w:val="0"/>
          <w:lang w:val="en-US"/>
        </w:rPr>
        <w:t xml:space="preserve"> autor</w:t>
      </w:r>
      <w:r>
        <w:rPr>
          <w:sz w:val="24"/>
          <w:szCs w:val="24"/>
          <w:rtl w:val="0"/>
          <w:lang w:val="de-DE"/>
        </w:rPr>
        <w:t>)</w:t>
      </w:r>
      <w:r>
        <w:rPr>
          <w:sz w:val="24"/>
          <w:szCs w:val="24"/>
          <w:rtl w:val="0"/>
          <w:lang w:val="en-US"/>
        </w:rPr>
        <w:t>/ only include articles as 1st, 2nd or 3rd</w:t>
      </w:r>
      <w:r>
        <w:rPr>
          <w:sz w:val="24"/>
          <w:szCs w:val="24"/>
          <w:rtl w:val="0"/>
          <w:lang w:val="en-US"/>
        </w:rPr>
        <w:t xml:space="preserve"> author</w:t>
      </w:r>
      <w:r>
        <w:rPr>
          <w:sz w:val="24"/>
          <w:szCs w:val="24"/>
          <w:rtl w:val="0"/>
          <w:lang w:val="en-US"/>
        </w:rPr>
        <w:t xml:space="preserve">) </w:t>
      </w:r>
    </w:p>
    <w:p>
      <w:pPr>
        <w:pStyle w:val="Body A"/>
        <w:spacing w:line="240" w:lineRule="auto"/>
        <w:ind w:firstLine="708"/>
        <w:jc w:val="left"/>
        <w:rPr>
          <w:sz w:val="16"/>
          <w:szCs w:val="16"/>
        </w:rPr>
      </w:pP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585"/>
        <w:gridCol w:w="1602"/>
        <w:gridCol w:w="1266"/>
        <w:gridCol w:w="986"/>
        <w:gridCol w:w="1076"/>
        <w:gridCol w:w="620"/>
        <w:gridCol w:w="595"/>
        <w:gridCol w:w="590"/>
        <w:gridCol w:w="1217"/>
        <w:gridCol w:w="1403"/>
        <w:gridCol w:w="1406"/>
      </w:tblGrid>
      <w:tr>
        <w:tblPrEx>
          <w:shd w:val="clear" w:color="auto" w:fill="d0ddef"/>
        </w:tblPrEx>
        <w:trPr>
          <w:trHeight w:val="1439"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2252"/>
            <w:gridSpan w:val="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rPr>
            </w:pPr>
            <w:r>
              <w:rPr>
                <w:sz w:val="20"/>
                <w:szCs w:val="20"/>
                <w:rtl w:val="0"/>
                <w:lang w:val="pt-PT"/>
              </w:rPr>
              <w:t>Cite</w:t>
            </w:r>
            <w:r>
              <w:rPr>
                <w:sz w:val="20"/>
                <w:szCs w:val="20"/>
                <w:rtl w:val="0"/>
                <w:lang w:val="en-US"/>
              </w:rPr>
              <w:t>Scopus</w:t>
            </w:r>
          </w:p>
          <w:p>
            <w:pPr>
              <w:pStyle w:val="Body A"/>
              <w:widowControl w:val="0"/>
              <w:spacing w:line="240" w:lineRule="auto"/>
              <w:jc w:val="center"/>
            </w:pPr>
            <w:r>
              <w:rPr>
                <w:sz w:val="20"/>
                <w:szCs w:val="20"/>
                <w:rtl w:val="0"/>
                <w:lang w:val="en-US"/>
              </w:rPr>
              <w:t>percentile</w:t>
            </w:r>
            <w:r>
              <w:rPr>
                <w:sz w:val="20"/>
                <w:szCs w:val="20"/>
                <w:vertAlign w:val="superscript"/>
                <w:rtl w:val="0"/>
                <w:lang w:val="pt-PT"/>
              </w:rPr>
              <w:t>1</w:t>
            </w:r>
          </w:p>
        </w:tc>
        <w:tc>
          <w:tcPr>
            <w:tcW w:type="dxa" w:w="18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vertAlign w:val="superscript"/>
              </w:rPr>
            </w:pPr>
            <w:r>
              <w:rPr>
                <w:sz w:val="20"/>
                <w:szCs w:val="20"/>
                <w:u w:val="none"/>
                <w:shd w:val="nil" w:color="auto" w:fill="auto"/>
                <w:vertAlign w:val="baseline"/>
                <w:rtl w:val="0"/>
                <w:lang w:val="pt-PT"/>
              </w:rPr>
              <w:t>P</w:t>
            </w:r>
            <w:r>
              <w:rPr>
                <w:sz w:val="20"/>
                <w:szCs w:val="20"/>
                <w:u w:val="none"/>
                <w:vertAlign w:val="baseline"/>
                <w:rtl w:val="0"/>
                <w:lang w:val="pt-PT"/>
              </w:rPr>
              <w:t>osi</w:t>
            </w:r>
            <w:r>
              <w:rPr>
                <w:sz w:val="20"/>
                <w:szCs w:val="20"/>
                <w:u w:val="none"/>
                <w:vertAlign w:val="baseline"/>
                <w:rtl w:val="0"/>
                <w:lang w:val="pt-PT"/>
              </w:rPr>
              <w:t>çã</w:t>
            </w:r>
            <w:r>
              <w:rPr>
                <w:sz w:val="20"/>
                <w:szCs w:val="20"/>
                <w:u w:val="none"/>
                <w:vertAlign w:val="baseline"/>
                <w:rtl w:val="0"/>
                <w:lang w:val="pt-PT"/>
              </w:rPr>
              <w:t>o na autoria</w:t>
            </w:r>
          </w:p>
          <w:p>
            <w:pPr>
              <w:pStyle w:val="Body A"/>
              <w:widowControl w:val="0"/>
              <w:bidi w:val="0"/>
              <w:spacing w:line="240" w:lineRule="auto"/>
              <w:ind w:left="0" w:right="0" w:firstLine="0"/>
              <w:jc w:val="center"/>
              <w:rPr>
                <w:rtl w:val="0"/>
              </w:rPr>
            </w:pPr>
            <w:r>
              <w:rPr>
                <w:sz w:val="20"/>
                <w:szCs w:val="20"/>
                <w:rtl w:val="0"/>
                <w:lang w:val="en-US"/>
              </w:rPr>
              <w:t>Position in the authorship</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rtl w:val="0"/>
              </w:rPr>
            </w:pPr>
            <w:r>
              <w:rPr>
                <w:sz w:val="20"/>
                <w:szCs w:val="20"/>
                <w:shd w:val="clear" w:color="auto" w:fill="ffffff"/>
                <w:rtl w:val="0"/>
                <w:lang w:val="pt-PT"/>
              </w:rPr>
              <w:t xml:space="preserve">Documento  </w:t>
            </w:r>
            <w:r>
              <w:rPr>
                <w:sz w:val="20"/>
                <w:szCs w:val="20"/>
                <w:shd w:val="clear" w:color="auto" w:fill="ffffff"/>
                <w:rtl w:val="0"/>
                <w:lang w:val="en-US"/>
              </w:rPr>
              <w:t>No. of the document</w:t>
            </w: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7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7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2"/>
            <w:gridSpan w:val="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153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20</w:t>
            </w:r>
            <w:r>
              <w:rPr>
                <w:shd w:val="nil" w:color="auto" w:fill="auto"/>
                <w:rtl w:val="0"/>
                <w:lang w:val="pt-PT"/>
              </w:rPr>
              <w:t xml:space="preserve"> pontos)</w:t>
            </w:r>
          </w:p>
          <w:p>
            <w:pPr>
              <w:pStyle w:val="Body A"/>
              <w:widowControl w:val="0"/>
              <w:spacing w:line="240" w:lineRule="auto"/>
              <w:jc w:val="right"/>
            </w:pPr>
            <w:r>
              <w:rPr>
                <w:shd w:val="nil" w:color="auto" w:fill="auto"/>
                <w:rtl w:val="0"/>
                <w:lang w:val="en-US"/>
              </w:rPr>
              <w:t>Total points (maximum 20 points)</w:t>
            </w: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0" w:hRule="atLeast"/>
        </w:trPr>
        <w:tc>
          <w:tcPr>
            <w:tcW w:type="dxa" w:w="14346"/>
            <w:gridSpan w:val="1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rtl w:val="0"/>
                <w:lang w:val="en-US"/>
              </w:rPr>
              <w:t xml:space="preserve">1/ </w:t>
            </w:r>
            <w:r>
              <w:rPr>
                <w:sz w:val="20"/>
                <w:szCs w:val="20"/>
                <w:rtl w:val="0"/>
                <w:lang w:val="en-US"/>
              </w:rPr>
              <w:t>Consulte o t</w:t>
            </w:r>
            <w:r>
              <w:rPr>
                <w:sz w:val="20"/>
                <w:szCs w:val="20"/>
                <w:rtl w:val="0"/>
                <w:lang w:val="en-US"/>
              </w:rPr>
              <w:t>í</w:t>
            </w:r>
            <w:r>
              <w:rPr>
                <w:sz w:val="20"/>
                <w:szCs w:val="20"/>
                <w:rtl w:val="0"/>
                <w:lang w:val="en-US"/>
              </w:rPr>
              <w:t>tulo da revista aqui:/ Type the journal`s title here</w:t>
            </w:r>
            <w:r>
              <w:rPr>
                <w:sz w:val="20"/>
                <w:szCs w:val="20"/>
                <w:rtl w:val="0"/>
                <w:lang w:val="pt-PT"/>
              </w:rPr>
              <w:t>:</w:t>
            </w:r>
            <w:r>
              <w:rPr>
                <w:rtl w:val="0"/>
                <w:lang w:val="pt-PT"/>
              </w:rPr>
              <w:t xml:space="preserve"> </w:t>
            </w:r>
            <w:r>
              <w:rPr>
                <w:rStyle w:val="Hyperlink.0"/>
              </w:rPr>
              <w:fldChar w:fldCharType="begin" w:fldLock="0"/>
            </w:r>
            <w:r>
              <w:rPr>
                <w:rStyle w:val="Hyperlink.0"/>
              </w:rPr>
              <w:instrText xml:space="preserve"> HYPERLINK "https://www.scopus.com/sources.uri"</w:instrText>
            </w:r>
            <w:r>
              <w:rPr>
                <w:rStyle w:val="Hyperlink.0"/>
              </w:rPr>
              <w:fldChar w:fldCharType="separate" w:fldLock="0"/>
            </w:r>
            <w:r>
              <w:rPr>
                <w:rStyle w:val="Hyperlink.0"/>
                <w:rtl w:val="0"/>
                <w:lang w:val="en-US"/>
              </w:rPr>
              <w:t>https://www.scopus.com/sources.uri</w:t>
            </w:r>
            <w:r>
              <w:rPr/>
              <w:fldChar w:fldCharType="end" w:fldLock="0"/>
            </w:r>
          </w:p>
        </w:tc>
      </w:tr>
      <w:tr>
        <w:tblPrEx>
          <w:shd w:val="clear" w:color="auto" w:fill="d0ddef"/>
        </w:tblPrEx>
        <w:trPr>
          <w:trHeight w:val="236" w:hRule="atLeast"/>
        </w:trPr>
        <w:tc>
          <w:tcPr>
            <w:tcW w:type="dxa" w:w="14346"/>
            <w:gridSpan w:val="1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r>
      <w:tr>
        <w:tblPrEx>
          <w:shd w:val="clear" w:color="auto" w:fill="d0ddef"/>
        </w:tblPrEx>
        <w:trPr>
          <w:trHeight w:val="246" w:hRule="atLeast"/>
        </w:trPr>
        <w:tc>
          <w:tcPr>
            <w:tcW w:type="dxa" w:w="35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Posi</w:t>
            </w:r>
            <w:r>
              <w:rPr>
                <w:sz w:val="20"/>
                <w:szCs w:val="20"/>
                <w:rtl w:val="0"/>
                <w:lang w:val="pt-PT"/>
              </w:rPr>
              <w:t>çã</w:t>
            </w:r>
            <w:r>
              <w:rPr>
                <w:sz w:val="20"/>
                <w:szCs w:val="20"/>
                <w:rtl w:val="0"/>
                <w:lang w:val="pt-PT"/>
              </w:rPr>
              <w:t>o Autoria</w:t>
            </w:r>
          </w:p>
          <w:p>
            <w:pPr>
              <w:pStyle w:val="Body A"/>
              <w:widowControl w:val="0"/>
              <w:spacing w:line="240" w:lineRule="auto"/>
              <w:jc w:val="center"/>
            </w:pPr>
            <w:r>
              <w:rPr>
                <w:sz w:val="20"/>
                <w:szCs w:val="20"/>
                <w:rtl w:val="0"/>
                <w:lang w:val="en-US"/>
              </w:rPr>
              <w:t>Position in the authorship</w:t>
            </w:r>
          </w:p>
        </w:tc>
        <w:tc>
          <w:tcPr>
            <w:tcW w:type="dxa" w:w="385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CiteScopus</w:t>
            </w:r>
          </w:p>
        </w:tc>
        <w:tc>
          <w:tcPr>
            <w:tcW w:type="dxa" w:w="6906"/>
            <w:gridSpan w:val="7"/>
            <w:vMerge w:val="restart"/>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4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100 - 75</w:t>
            </w:r>
          </w:p>
        </w:tc>
        <w:tc>
          <w:tcPr>
            <w:tcW w:type="dxa" w:w="126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74.9 - 37.5</w:t>
            </w:r>
          </w:p>
        </w:tc>
        <w:tc>
          <w:tcPr>
            <w:tcW w:type="dxa" w:w="98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37.5 - 0.1</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5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r>
              <w:rPr>
                <w:sz w:val="20"/>
                <w:szCs w:val="20"/>
                <w:shd w:val="nil" w:color="auto" w:fill="auto"/>
                <w:rtl w:val="0"/>
                <w:lang w:val="en-US"/>
              </w:rPr>
              <w:t>/ points</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2</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3</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216" w:hanging="216"/>
        <w:jc w:val="left"/>
        <w:rPr>
          <w:sz w:val="16"/>
          <w:szCs w:val="16"/>
        </w:rPr>
      </w:pPr>
    </w:p>
    <w:p>
      <w:pPr>
        <w:pStyle w:val="Body A"/>
        <w:widowControl w:val="0"/>
        <w:spacing w:line="240" w:lineRule="auto"/>
        <w:ind w:left="108" w:hanging="108"/>
        <w:jc w:val="left"/>
        <w:rPr>
          <w:sz w:val="16"/>
          <w:szCs w:val="16"/>
        </w:rPr>
      </w:pPr>
    </w:p>
    <w:p>
      <w:pPr>
        <w:pStyle w:val="Body A"/>
        <w:jc w:val="left"/>
        <w:rPr>
          <w:sz w:val="20"/>
          <w:szCs w:val="20"/>
        </w:rPr>
      </w:pPr>
    </w:p>
    <w:p>
      <w:pPr>
        <w:pStyle w:val="Body A"/>
        <w:jc w:val="left"/>
        <w:rPr>
          <w:sz w:val="20"/>
          <w:szCs w:val="20"/>
        </w:rPr>
      </w:pPr>
    </w:p>
    <w:p>
      <w:pPr>
        <w:pStyle w:val="Body A"/>
        <w:jc w:val="left"/>
        <w:rPr>
          <w:sz w:val="20"/>
          <w:szCs w:val="20"/>
        </w:rPr>
      </w:pPr>
    </w:p>
    <w:p>
      <w:pPr>
        <w:pStyle w:val="Body A"/>
        <w:jc w:val="left"/>
        <w:rPr>
          <w:sz w:val="20"/>
          <w:szCs w:val="20"/>
        </w:rPr>
      </w:pPr>
    </w:p>
    <w:p>
      <w:pPr>
        <w:pStyle w:val="Body A"/>
        <w:spacing w:line="240" w:lineRule="auto"/>
        <w:ind w:left="1134" w:hanging="426"/>
        <w:jc w:val="left"/>
        <w:rPr>
          <w:sz w:val="24"/>
          <w:szCs w:val="24"/>
        </w:rPr>
      </w:pPr>
      <w:r>
        <w:rPr>
          <w:sz w:val="24"/>
          <w:szCs w:val="24"/>
          <w:rtl w:val="0"/>
          <w:lang w:val="pt-PT"/>
        </w:rPr>
        <w:t>4.2.</w:t>
        <w:tab/>
        <w:t>Trabalho publicados em eventos cient</w:t>
      </w:r>
      <w:r>
        <w:rPr>
          <w:sz w:val="24"/>
          <w:szCs w:val="24"/>
          <w:rtl w:val="0"/>
          <w:lang w:val="pt-PT"/>
        </w:rPr>
        <w:t>í</w:t>
      </w:r>
      <w:r>
        <w:rPr>
          <w:sz w:val="24"/>
          <w:szCs w:val="24"/>
          <w:rtl w:val="0"/>
          <w:lang w:val="pt-PT"/>
        </w:rPr>
        <w:t>ficos (Resumo simples, Resumo expandido, Trabalho completo (inclui textos de palestras)</w:t>
      </w:r>
    </w:p>
    <w:p>
      <w:pPr>
        <w:pStyle w:val="Body A"/>
        <w:spacing w:line="240" w:lineRule="auto"/>
        <w:ind w:left="1134" w:hanging="426"/>
        <w:jc w:val="left"/>
        <w:rPr>
          <w:sz w:val="24"/>
          <w:szCs w:val="24"/>
          <w:lang w:val="en-US"/>
        </w:rPr>
      </w:pPr>
      <w:r>
        <w:rPr>
          <w:sz w:val="24"/>
          <w:szCs w:val="24"/>
          <w:rtl w:val="0"/>
          <w:lang w:val="en-US"/>
        </w:rPr>
        <w:t>Work published in scientific events (Simple Abstract, Extended Abstract, Full Paper (includes conference texts)</w:t>
      </w:r>
    </w:p>
    <w:p>
      <w:pPr>
        <w:pStyle w:val="Body A"/>
        <w:spacing w:line="240" w:lineRule="auto"/>
        <w:ind w:firstLine="708"/>
        <w:jc w:val="left"/>
        <w:rPr>
          <w:sz w:val="24"/>
          <w:szCs w:val="24"/>
        </w:rPr>
      </w:pPr>
      <w:r>
        <w:rPr>
          <w:sz w:val="24"/>
          <w:szCs w:val="24"/>
          <w:rtl w:val="0"/>
          <w:lang w:val="es-ES_tradnl"/>
        </w:rPr>
        <w:t>(PARA CANDIDATOS AO DOUTORADO, SOMENTE INCLUIR TRABALHOS COMO 1</w:t>
      </w:r>
      <w:r>
        <w:rPr>
          <w:sz w:val="24"/>
          <w:szCs w:val="24"/>
          <w:rtl w:val="0"/>
          <w:lang w:val="pt-PT"/>
        </w:rPr>
        <w:t xml:space="preserve">º </w:t>
      </w:r>
      <w:r>
        <w:rPr>
          <w:sz w:val="24"/>
          <w:szCs w:val="24"/>
          <w:rtl w:val="0"/>
          <w:lang w:val="pt-PT"/>
        </w:rPr>
        <w:t>e 2</w:t>
      </w:r>
      <w:r>
        <w:rPr>
          <w:sz w:val="24"/>
          <w:szCs w:val="24"/>
          <w:rtl w:val="0"/>
          <w:lang w:val="pt-PT"/>
        </w:rPr>
        <w:t xml:space="preserve">º </w:t>
      </w:r>
      <w:r>
        <w:rPr>
          <w:sz w:val="24"/>
          <w:szCs w:val="24"/>
          <w:rtl w:val="0"/>
          <w:lang w:val="de-DE"/>
        </w:rPr>
        <w:t>AUTOR)</w:t>
      </w:r>
    </w:p>
    <w:p>
      <w:pPr>
        <w:pStyle w:val="Body A"/>
        <w:spacing w:line="240" w:lineRule="auto"/>
        <w:ind w:firstLine="708"/>
        <w:jc w:val="left"/>
        <w:rPr>
          <w:sz w:val="24"/>
          <w:szCs w:val="24"/>
        </w:rPr>
      </w:pPr>
      <w:r>
        <w:rPr>
          <w:sz w:val="24"/>
          <w:szCs w:val="24"/>
          <w:rtl w:val="0"/>
          <w:lang w:val="es-ES_tradnl"/>
        </w:rPr>
        <w:t>(APRESENTE NOS COMPROVANTES SOMENTE A PRIMEIRA P</w:t>
      </w:r>
      <w:r>
        <w:rPr>
          <w:sz w:val="24"/>
          <w:szCs w:val="24"/>
          <w:rtl w:val="0"/>
          <w:lang w:val="pt-PT"/>
        </w:rPr>
        <w:t>Á</w:t>
      </w:r>
      <w:r>
        <w:rPr>
          <w:sz w:val="24"/>
          <w:szCs w:val="24"/>
          <w:rtl w:val="0"/>
          <w:lang w:val="es-ES_tradnl"/>
        </w:rPr>
        <w:t>GINA DO TRABALHO E/OU CERTIFICADO DE APRESENTA</w:t>
      </w:r>
      <w:r>
        <w:rPr>
          <w:sz w:val="24"/>
          <w:szCs w:val="24"/>
          <w:rtl w:val="0"/>
          <w:lang w:val="pt-PT"/>
        </w:rPr>
        <w:t>ÇÃ</w:t>
      </w:r>
      <w:r>
        <w:rPr>
          <w:sz w:val="24"/>
          <w:szCs w:val="24"/>
          <w:rtl w:val="0"/>
          <w:lang w:val="pt-PT"/>
        </w:rPr>
        <w:t>O)</w:t>
      </w:r>
    </w:p>
    <w:p>
      <w:pPr>
        <w:pStyle w:val="Body A"/>
        <w:spacing w:line="240" w:lineRule="auto"/>
        <w:ind w:firstLine="708"/>
        <w:jc w:val="left"/>
        <w:rPr>
          <w:sz w:val="24"/>
          <w:szCs w:val="24"/>
          <w:lang w:val="en-US"/>
        </w:rPr>
      </w:pPr>
      <w:r>
        <w:rPr>
          <w:sz w:val="24"/>
          <w:szCs w:val="24"/>
          <w:rtl w:val="0"/>
          <w:lang w:val="en-US"/>
        </w:rPr>
        <w:t>(FOR DOCTORAL CANDIDATES, ONLY INCLUDE WORKS AS FIRST AND 2ND AUTHOR)</w:t>
      </w:r>
    </w:p>
    <w:p>
      <w:pPr>
        <w:pStyle w:val="Body A"/>
        <w:spacing w:line="240" w:lineRule="auto"/>
        <w:ind w:firstLine="708"/>
        <w:jc w:val="left"/>
        <w:rPr>
          <w:sz w:val="24"/>
          <w:szCs w:val="24"/>
        </w:rPr>
      </w:pPr>
      <w:r>
        <w:rPr>
          <w:sz w:val="24"/>
          <w:szCs w:val="24"/>
          <w:rtl w:val="0"/>
          <w:lang w:val="en-US"/>
        </w:rPr>
        <w:t>(SEND ONLY THE FIRST PAGE OF THE WORK CERTIFICATE AND/OR PRESENTATION ON RECEIPTS</w:t>
      </w:r>
      <w:r>
        <w:rPr>
          <w:sz w:val="24"/>
          <w:szCs w:val="24"/>
          <w:rtl w:val="0"/>
          <w:lang w:val="pt-PT"/>
        </w:rPr>
        <w:t>)</w:t>
      </w:r>
    </w:p>
    <w:tbl>
      <w:tblPr>
        <w:tblW w:w="1441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1143"/>
        <w:gridCol w:w="745"/>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290" w:hRule="atLeast"/>
        </w:trPr>
        <w:tc>
          <w:tcPr>
            <w:tcW w:type="dxa" w:w="437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2127"/>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vertAlign w:val="superscript"/>
              </w:rPr>
            </w:pPr>
            <w:r>
              <w:rPr>
                <w:sz w:val="20"/>
                <w:szCs w:val="20"/>
                <w:vertAlign w:val="baseline"/>
                <w:rtl w:val="0"/>
                <w:lang w:val="pt-PT"/>
              </w:rPr>
              <w:t>Natureza do evento</w:t>
            </w:r>
            <w:r>
              <w:rPr>
                <w:sz w:val="20"/>
                <w:szCs w:val="20"/>
                <w:u w:val="single"/>
                <w:vertAlign w:val="superscript"/>
                <w:rtl w:val="0"/>
                <w:lang w:val="pt-PT"/>
              </w:rPr>
              <w:t>1</w:t>
            </w:r>
          </w:p>
          <w:p>
            <w:pPr>
              <w:pStyle w:val="Body A"/>
              <w:widowControl w:val="0"/>
              <w:bidi w:val="0"/>
              <w:spacing w:line="240" w:lineRule="auto"/>
              <w:ind w:left="0" w:right="0" w:firstLine="0"/>
              <w:jc w:val="center"/>
              <w:rPr>
                <w:sz w:val="20"/>
                <w:szCs w:val="20"/>
                <w:rtl w:val="0"/>
              </w:rPr>
            </w:pPr>
          </w:p>
          <w:p>
            <w:pPr>
              <w:pStyle w:val="Body A"/>
              <w:widowControl w:val="0"/>
              <w:bidi w:val="0"/>
              <w:spacing w:line="240" w:lineRule="auto"/>
              <w:ind w:left="0" w:right="0" w:firstLine="0"/>
              <w:jc w:val="center"/>
              <w:rPr>
                <w:rtl w:val="0"/>
              </w:rPr>
            </w:pPr>
            <w:r>
              <w:rPr>
                <w:sz w:val="20"/>
                <w:szCs w:val="20"/>
                <w:rtl w:val="0"/>
                <w:lang w:val="en-US"/>
              </w:rPr>
              <w:t>Type of conference</w:t>
            </w:r>
            <w:r>
              <w:rPr>
                <w:sz w:val="20"/>
                <w:szCs w:val="20"/>
                <w:u w:val="single"/>
                <w:vertAlign w:val="superscript"/>
                <w:rtl w:val="0"/>
                <w:lang w:val="pt-PT"/>
              </w:rPr>
              <w:t>1</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vertAlign w:val="superscript"/>
              </w:rPr>
            </w:pPr>
            <w:r>
              <w:rPr>
                <w:sz w:val="20"/>
                <w:szCs w:val="20"/>
                <w:u w:val="none"/>
                <w:vertAlign w:val="baseline"/>
                <w:rtl w:val="0"/>
                <w:lang w:val="pt-PT"/>
              </w:rPr>
              <w:t>Á</w:t>
            </w:r>
            <w:r>
              <w:rPr>
                <w:sz w:val="20"/>
                <w:szCs w:val="20"/>
                <w:u w:val="none"/>
                <w:vertAlign w:val="baseline"/>
                <w:rtl w:val="0"/>
                <w:lang w:val="pt-PT"/>
              </w:rPr>
              <w:t>rea</w:t>
            </w:r>
            <w:r>
              <w:rPr>
                <w:sz w:val="20"/>
                <w:szCs w:val="20"/>
                <w:u w:val="single"/>
                <w:vertAlign w:val="superscript"/>
                <w:rtl w:val="0"/>
                <w:lang w:val="pt-PT"/>
              </w:rPr>
              <w:t>2</w:t>
            </w:r>
          </w:p>
          <w:p>
            <w:pPr>
              <w:pStyle w:val="Body A"/>
              <w:widowControl w:val="0"/>
              <w:bidi w:val="0"/>
              <w:spacing w:line="240" w:lineRule="auto"/>
              <w:ind w:left="0" w:right="0" w:firstLine="0"/>
              <w:jc w:val="center"/>
              <w:rPr>
                <w:sz w:val="20"/>
                <w:szCs w:val="20"/>
                <w:rtl w:val="0"/>
              </w:rPr>
            </w:pPr>
          </w:p>
          <w:p>
            <w:pPr>
              <w:pStyle w:val="Body A"/>
              <w:widowControl w:val="0"/>
              <w:bidi w:val="0"/>
              <w:spacing w:line="240" w:lineRule="auto"/>
              <w:ind w:left="0" w:right="0" w:firstLine="0"/>
              <w:jc w:val="center"/>
              <w:rPr>
                <w:rtl w:val="0"/>
              </w:rPr>
            </w:pPr>
            <w:r>
              <w:rPr>
                <w:sz w:val="20"/>
                <w:szCs w:val="20"/>
                <w:rtl w:val="0"/>
                <w:lang w:val="en-US"/>
              </w:rPr>
              <w:t>Field</w:t>
            </w:r>
            <w:r>
              <w:rPr>
                <w:sz w:val="20"/>
                <w:szCs w:val="20"/>
                <w:vertAlign w:val="superscript"/>
                <w:rtl w:val="0"/>
                <w:lang w:val="pt-PT"/>
              </w:rPr>
              <w:t>2</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rPr>
            </w:pPr>
            <w:r>
              <w:rPr>
                <w:sz w:val="18"/>
                <w:szCs w:val="18"/>
                <w:rtl w:val="0"/>
                <w:lang w:val="pt-PT"/>
              </w:rPr>
              <w:t>Posi</w:t>
            </w:r>
            <w:r>
              <w:rPr>
                <w:sz w:val="18"/>
                <w:szCs w:val="18"/>
                <w:rtl w:val="0"/>
                <w:lang w:val="pt-PT"/>
              </w:rPr>
              <w:t>çã</w:t>
            </w:r>
            <w:r>
              <w:rPr>
                <w:sz w:val="18"/>
                <w:szCs w:val="18"/>
                <w:rtl w:val="0"/>
                <w:lang w:val="pt-PT"/>
              </w:rPr>
              <w:t>o na autoria</w:t>
            </w:r>
          </w:p>
          <w:p>
            <w:pPr>
              <w:pStyle w:val="Body A"/>
              <w:widowControl w:val="0"/>
              <w:bidi w:val="0"/>
              <w:spacing w:line="240" w:lineRule="auto"/>
              <w:ind w:left="0" w:right="0" w:firstLine="0"/>
              <w:jc w:val="center"/>
              <w:rPr>
                <w:sz w:val="18"/>
                <w:szCs w:val="18"/>
                <w:rtl w:val="0"/>
              </w:rPr>
            </w:pPr>
          </w:p>
          <w:p>
            <w:pPr>
              <w:pStyle w:val="Body A"/>
              <w:widowControl w:val="0"/>
              <w:bidi w:val="0"/>
              <w:spacing w:line="240" w:lineRule="auto"/>
              <w:ind w:left="0" w:right="0" w:firstLine="0"/>
              <w:jc w:val="center"/>
              <w:rPr>
                <w:rtl w:val="0"/>
              </w:rPr>
            </w:pPr>
            <w:r>
              <w:rPr>
                <w:sz w:val="18"/>
                <w:szCs w:val="18"/>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Pontua</w:t>
            </w:r>
            <w:r>
              <w:rPr>
                <w:sz w:val="20"/>
                <w:szCs w:val="20"/>
                <w:rtl w:val="0"/>
                <w:lang w:val="pt-PT"/>
              </w:rPr>
              <w:t>çã</w:t>
            </w:r>
            <w:r>
              <w:rPr>
                <w:sz w:val="20"/>
                <w:szCs w:val="20"/>
                <w:rtl w:val="0"/>
                <w:lang w:val="pt-PT"/>
              </w:rPr>
              <w:t>o Candidato</w:t>
            </w:r>
          </w:p>
          <w:p>
            <w:pPr>
              <w:pStyle w:val="Body A"/>
              <w:widowControl w:val="0"/>
              <w:spacing w:line="240" w:lineRule="auto"/>
              <w:jc w:val="center"/>
              <w:rPr>
                <w:sz w:val="20"/>
                <w:szCs w:val="20"/>
              </w:rPr>
            </w:pP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37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127"/>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C</w:t>
            </w:r>
            <w:r>
              <w:rPr>
                <w:rtl w:val="0"/>
                <w:lang w:val="en-US"/>
              </w:rPr>
              <w:t>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en-US"/>
              </w:rPr>
              <w:t>OU</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1</w:t>
            </w:r>
            <w:r>
              <w:rPr>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2</w:t>
            </w:r>
            <w:r>
              <w:rPr>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5</w:t>
            </w:r>
            <w:r>
              <w:rPr>
                <w:shd w:val="nil" w:color="auto" w:fill="auto"/>
                <w:rtl w:val="0"/>
                <w:lang w:val="pt-PT"/>
              </w:rPr>
              <w:t xml:space="preserve"> pontos)</w:t>
            </w:r>
          </w:p>
          <w:p>
            <w:pPr>
              <w:pStyle w:val="Body A"/>
              <w:widowControl w:val="0"/>
              <w:spacing w:line="240" w:lineRule="auto"/>
              <w:jc w:val="right"/>
            </w:pPr>
            <w:r>
              <w:rPr>
                <w:shd w:val="nil" w:color="auto" w:fill="auto"/>
                <w:rtl w:val="0"/>
                <w:lang w:val="en-US"/>
              </w:rPr>
              <w:t>Total points (maximum 5 points)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05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Natureza do evento</w:t>
            </w:r>
            <w:r>
              <w:rPr>
                <w:sz w:val="20"/>
                <w:szCs w:val="20"/>
                <w:shd w:val="nil" w:color="auto" w:fill="auto"/>
                <w:rtl w:val="0"/>
                <w:lang w:val="en-US"/>
              </w:rPr>
              <w:t>/ Type of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I = evento internacional</w:t>
            </w:r>
            <w:r>
              <w:rPr>
                <w:sz w:val="20"/>
                <w:szCs w:val="20"/>
                <w:shd w:val="nil" w:color="auto" w:fill="auto"/>
                <w:rtl w:val="0"/>
                <w:lang w:val="en-US"/>
              </w:rPr>
              <w:t>/ international event</w:t>
            </w:r>
            <w:r>
              <w:rPr>
                <w:sz w:val="20"/>
                <w:szCs w:val="20"/>
                <w:shd w:val="nil" w:color="auto" w:fill="auto"/>
                <w:rtl w:val="0"/>
                <w:lang w:val="pt-PT"/>
              </w:rPr>
              <w:t xml:space="preserve">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NR = evento nacional ou regional</w:t>
            </w:r>
            <w:r>
              <w:rPr>
                <w:sz w:val="20"/>
                <w:szCs w:val="20"/>
                <w:shd w:val="nil" w:color="auto" w:fill="auto"/>
                <w:rtl w:val="0"/>
                <w:lang w:val="en-US"/>
              </w:rPr>
              <w:t>/national or regional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evento local</w:t>
            </w:r>
            <w:r>
              <w:rPr>
                <w:sz w:val="20"/>
                <w:szCs w:val="20"/>
                <w:shd w:val="nil" w:color="auto" w:fill="auto"/>
                <w:rtl w:val="0"/>
                <w:lang w:val="en-US"/>
              </w:rPr>
              <w:t>/local event</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w:t>
            </w:r>
            <w:r>
              <w:rPr>
                <w:sz w:val="20"/>
                <w:szCs w:val="20"/>
                <w:shd w:val="nil" w:color="auto" w:fill="auto"/>
                <w:rtl w:val="0"/>
                <w:lang w:val="pt-PT"/>
              </w:rPr>
              <w:t>Scoring Criteria</w:t>
            </w:r>
            <w:r>
              <w:rPr>
                <w:sz w:val="20"/>
                <w:szCs w:val="20"/>
                <w:shd w:val="nil" w:color="auto" w:fill="auto"/>
                <w:rtl w:val="0"/>
                <w:lang w:val="en-US"/>
              </w:rPr>
              <w:t>:</w:t>
            </w:r>
          </w:p>
          <w:p>
            <w:pPr>
              <w:pStyle w:val="Body A"/>
              <w:widowControl w:val="0"/>
              <w:bidi w:val="0"/>
              <w:spacing w:line="240" w:lineRule="auto"/>
              <w:ind w:left="0" w:right="0" w:firstLine="0"/>
              <w:jc w:val="both"/>
              <w:rPr>
                <w:rtl w:val="0"/>
              </w:rPr>
            </w:pPr>
            <w:r>
              <w:rPr>
                <w:sz w:val="20"/>
                <w:szCs w:val="20"/>
                <w:shd w:val="nil" w:color="auto" w:fill="auto"/>
                <w:rtl w:val="0"/>
                <w:lang w:val="pt-PT"/>
              </w:rPr>
              <w:t>C</w:t>
            </w:r>
            <w:r>
              <w:rPr>
                <w:sz w:val="20"/>
                <w:szCs w:val="20"/>
                <w:shd w:val="nil" w:color="auto" w:fill="auto"/>
                <w:rtl w:val="0"/>
                <w:lang w:val="en-US"/>
              </w:rPr>
              <w:t>A=C</w:t>
            </w:r>
            <w:r>
              <w:rPr>
                <w:sz w:val="20"/>
                <w:szCs w:val="20"/>
                <w:shd w:val="nil" w:color="auto" w:fill="auto"/>
                <w:rtl w:val="0"/>
                <w:lang w:val="pt-PT"/>
              </w:rPr>
              <w:t>i</w:t>
            </w:r>
            <w:r>
              <w:rPr>
                <w:sz w:val="20"/>
                <w:szCs w:val="20"/>
                <w:shd w:val="nil" w:color="auto" w:fill="auto"/>
                <w:rtl w:val="0"/>
                <w:lang w:val="pt-PT"/>
              </w:rPr>
              <w:t>ê</w:t>
            </w:r>
            <w:r>
              <w:rPr>
                <w:sz w:val="20"/>
                <w:szCs w:val="20"/>
                <w:shd w:val="nil" w:color="auto" w:fill="auto"/>
                <w:rtl w:val="0"/>
                <w:lang w:val="pt-PT"/>
              </w:rPr>
              <w:t>ncia</w:t>
            </w:r>
            <w:r>
              <w:rPr>
                <w:sz w:val="20"/>
                <w:szCs w:val="20"/>
                <w:shd w:val="nil" w:color="auto" w:fill="auto"/>
                <w:rtl w:val="0"/>
                <w:lang w:val="en-US"/>
              </w:rPr>
              <w:t>s</w:t>
            </w:r>
            <w:r>
              <w:rPr>
                <w:sz w:val="20"/>
                <w:szCs w:val="20"/>
                <w:shd w:val="nil" w:color="auto" w:fill="auto"/>
                <w:rtl w:val="0"/>
                <w:lang w:val="pt-PT"/>
              </w:rPr>
              <w:t xml:space="preserve"> Agr</w:t>
            </w:r>
            <w:r>
              <w:rPr>
                <w:sz w:val="20"/>
                <w:szCs w:val="20"/>
                <w:shd w:val="nil" w:color="auto" w:fill="auto"/>
                <w:rtl w:val="0"/>
                <w:lang w:val="pt-PT"/>
              </w:rPr>
              <w:t>á</w:t>
            </w:r>
            <w:r>
              <w:rPr>
                <w:sz w:val="20"/>
                <w:szCs w:val="20"/>
                <w:shd w:val="nil" w:color="auto" w:fill="auto"/>
                <w:rtl w:val="0"/>
                <w:lang w:val="pt-PT"/>
              </w:rPr>
              <w:t>ria</w:t>
            </w:r>
            <w:r>
              <w:rPr>
                <w:sz w:val="20"/>
                <w:szCs w:val="20"/>
                <w:shd w:val="nil" w:color="auto" w:fill="auto"/>
                <w:rtl w:val="0"/>
                <w:lang w:val="en-US"/>
              </w:rPr>
              <w:t>s ou</w:t>
            </w:r>
            <w:r>
              <w:rPr>
                <w:sz w:val="20"/>
                <w:szCs w:val="20"/>
                <w:shd w:val="nil" w:color="auto" w:fill="auto"/>
                <w:rtl w:val="0"/>
                <w:lang w:val="pt-PT"/>
              </w:rPr>
              <w:t xml:space="preserve"> ambiental</w:t>
            </w:r>
            <w:r>
              <w:rPr>
                <w:sz w:val="20"/>
                <w:szCs w:val="20"/>
                <w:shd w:val="nil" w:color="auto" w:fill="auto"/>
                <w:rtl w:val="0"/>
                <w:lang w:val="en-US"/>
              </w:rPr>
              <w:t xml:space="preserve">/ </w:t>
            </w:r>
            <w:r>
              <w:rPr>
                <w:rtl w:val="0"/>
                <w:lang w:val="pt-PT"/>
              </w:rPr>
              <w:t>agricultural or environmental sciences</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2</w:t>
            </w:r>
            <w:r>
              <w:rPr>
                <w:sz w:val="20"/>
                <w:szCs w:val="20"/>
                <w:shd w:val="nil" w:color="auto" w:fill="auto"/>
                <w:vertAlign w:val="superscript"/>
                <w:rtl w:val="0"/>
                <w:lang w:val="pt-PT"/>
              </w:rPr>
              <w:t xml:space="preserve">/ </w:t>
            </w:r>
            <w:r>
              <w:rPr>
                <w:sz w:val="20"/>
                <w:szCs w:val="20"/>
                <w:shd w:val="nil" w:color="auto" w:fill="auto"/>
                <w:rtl w:val="0"/>
                <w:lang w:val="pt-PT"/>
              </w:rPr>
              <w:t>Á</w:t>
            </w:r>
            <w:r>
              <w:rPr>
                <w:sz w:val="20"/>
                <w:szCs w:val="20"/>
                <w:shd w:val="nil" w:color="auto" w:fill="auto"/>
                <w:rtl w:val="0"/>
                <w:lang w:val="pt-PT"/>
              </w:rPr>
              <w:t>rea do evento</w:t>
            </w:r>
            <w:r>
              <w:rPr>
                <w:sz w:val="20"/>
                <w:szCs w:val="20"/>
                <w:shd w:val="nil" w:color="auto" w:fill="auto"/>
                <w:rtl w:val="0"/>
                <w:lang w:val="en-US"/>
              </w:rPr>
              <w:t>/ field of the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CA =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r>
              <w:rPr>
                <w:sz w:val="20"/>
                <w:szCs w:val="20"/>
                <w:shd w:val="nil" w:color="auto" w:fill="auto"/>
                <w:rtl w:val="0"/>
                <w:lang w:val="en-US"/>
              </w:rPr>
              <w:t xml:space="preserve"> ou</w:t>
            </w:r>
            <w:r>
              <w:rPr>
                <w:sz w:val="20"/>
                <w:szCs w:val="20"/>
                <w:shd w:val="nil" w:color="auto" w:fill="auto"/>
                <w:rtl w:val="0"/>
                <w:lang w:val="pt-PT"/>
              </w:rPr>
              <w:t xml:space="preserve"> ambiental</w:t>
            </w:r>
            <w:r>
              <w:rPr>
                <w:sz w:val="20"/>
                <w:szCs w:val="20"/>
                <w:shd w:val="nil" w:color="auto" w:fill="auto"/>
                <w:rtl w:val="0"/>
                <w:lang w:val="en-US"/>
              </w:rPr>
              <w:t xml:space="preserve">/ </w:t>
            </w:r>
            <w:r>
              <w:rPr>
                <w:sz w:val="20"/>
                <w:szCs w:val="20"/>
                <w:shd w:val="nil" w:color="auto" w:fill="auto"/>
                <w:rtl w:val="0"/>
                <w:lang w:val="pt-PT"/>
              </w:rPr>
              <w:t>agricultural or environmental sciences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O</w:t>
            </w:r>
            <w:r>
              <w:rPr>
                <w:sz w:val="20"/>
                <w:szCs w:val="20"/>
                <w:shd w:val="nil" w:color="auto" w:fill="auto"/>
                <w:rtl w:val="0"/>
                <w:lang w:val="en-US"/>
              </w:rPr>
              <w:t>U</w:t>
            </w:r>
            <w:r>
              <w:rPr>
                <w:sz w:val="20"/>
                <w:szCs w:val="20"/>
                <w:shd w:val="nil" w:color="auto" w:fill="auto"/>
                <w:rtl w:val="0"/>
                <w:lang w:val="pt-PT"/>
              </w:rPr>
              <w:t xml:space="preserve"> = </w:t>
            </w:r>
            <w:r>
              <w:rPr>
                <w:sz w:val="20"/>
                <w:szCs w:val="20"/>
                <w:shd w:val="nil" w:color="auto" w:fill="auto"/>
                <w:rtl w:val="0"/>
                <w:lang w:val="en-US"/>
              </w:rPr>
              <w:t>outros</w:t>
            </w:r>
            <w:r>
              <w:rPr>
                <w:sz w:val="20"/>
                <w:szCs w:val="20"/>
                <w:shd w:val="nil" w:color="auto" w:fill="auto"/>
                <w:rtl w:val="0"/>
                <w:lang w:val="pt-PT"/>
              </w:rPr>
              <w:t>/</w:t>
            </w:r>
            <w:r>
              <w:rPr>
                <w:sz w:val="20"/>
                <w:szCs w:val="20"/>
                <w:shd w:val="nil" w:color="auto" w:fill="auto"/>
                <w:rtl w:val="0"/>
                <w:lang w:val="en-US"/>
              </w:rPr>
              <w:t xml:space="preserve"> others</w:t>
            </w:r>
          </w:p>
          <w:p>
            <w:pPr>
              <w:pStyle w:val="Body A"/>
              <w:widowControl w:val="0"/>
              <w:spacing w:line="240" w:lineRule="auto"/>
              <w:jc w:val="left"/>
              <w:rPr>
                <w:sz w:val="20"/>
                <w:szCs w:val="20"/>
                <w:shd w:val="nil" w:color="auto" w:fill="auto"/>
                <w:lang w:val="pt-PT"/>
              </w:rPr>
            </w:pP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w:t>
            </w:r>
            <w:r>
              <w:rPr>
                <w:sz w:val="20"/>
                <w:szCs w:val="20"/>
                <w:shd w:val="nil" w:color="auto" w:fill="auto"/>
                <w:rtl w:val="0"/>
                <w:lang w:val="pt-PT"/>
              </w:rPr>
              <w:t>Scoring Criteria</w:t>
            </w:r>
            <w:r>
              <w:rPr>
                <w:sz w:val="20"/>
                <w:szCs w:val="20"/>
                <w:shd w:val="nil" w:color="auto" w:fill="auto"/>
                <w:rtl w:val="0"/>
                <w:lang w:val="en-US"/>
              </w:rPr>
              <w:t>:</w:t>
            </w:r>
          </w:p>
          <w:p>
            <w:pPr>
              <w:pStyle w:val="Body A"/>
              <w:widowControl w:val="0"/>
              <w:bidi w:val="0"/>
              <w:spacing w:line="240" w:lineRule="auto"/>
              <w:ind w:left="0" w:right="0" w:firstLine="0"/>
              <w:jc w:val="left"/>
              <w:rPr>
                <w:rtl w:val="0"/>
              </w:rPr>
            </w:pPr>
            <w:r>
              <w:rPr>
                <w:sz w:val="20"/>
                <w:szCs w:val="20"/>
                <w:shd w:val="nil" w:color="auto" w:fill="auto"/>
                <w:rtl w:val="0"/>
                <w:lang w:val="en-US"/>
              </w:rPr>
              <w:t>OU = outros/others</w:t>
            </w:r>
          </w:p>
        </w:tc>
      </w:tr>
      <w:tr>
        <w:tblPrEx>
          <w:shd w:val="clear" w:color="auto" w:fill="d0ddef"/>
        </w:tblPrEx>
        <w:trPr>
          <w:trHeight w:val="32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r>
              <w:rPr>
                <w:sz w:val="20"/>
                <w:szCs w:val="20"/>
                <w:shd w:val="nil" w:color="auto" w:fill="auto"/>
                <w:rtl w:val="0"/>
                <w:lang w:val="en-US"/>
              </w:rPr>
              <w:t>/Event</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r>
              <w:rPr>
                <w:sz w:val="20"/>
                <w:szCs w:val="20"/>
                <w:shd w:val="nil" w:color="auto" w:fill="auto"/>
                <w:rtl w:val="0"/>
                <w:lang w:val="en-US"/>
              </w:rPr>
              <w:t>/Event</w:t>
            </w:r>
          </w:p>
        </w:tc>
      </w:tr>
      <w:tr>
        <w:tblPrEx>
          <w:shd w:val="clear" w:color="auto" w:fill="d0ddef"/>
        </w:tblPrEx>
        <w:trPr>
          <w:trHeight w:val="496"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Internacional</w:t>
            </w:r>
          </w:p>
          <w:p>
            <w:pPr>
              <w:pStyle w:val="Body A"/>
              <w:widowControl w:val="0"/>
              <w:spacing w:line="240" w:lineRule="auto"/>
              <w:jc w:val="center"/>
            </w:pPr>
            <w:r>
              <w:rPr>
                <w:sz w:val="20"/>
                <w:szCs w:val="20"/>
                <w:shd w:val="nil" w:color="auto" w:fill="auto"/>
                <w:rtl w:val="0"/>
                <w:lang w:val="en-US"/>
              </w:rPr>
              <w:t>International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Nacional/Regional</w:t>
            </w:r>
          </w:p>
          <w:p>
            <w:pPr>
              <w:pStyle w:val="Body A"/>
              <w:widowControl w:val="0"/>
              <w:spacing w:line="240" w:lineRule="auto"/>
              <w:jc w:val="center"/>
            </w:pPr>
            <w:r>
              <w:rPr>
                <w:sz w:val="20"/>
                <w:szCs w:val="20"/>
                <w:shd w:val="nil" w:color="auto" w:fill="auto"/>
                <w:rtl w:val="0"/>
                <w:lang w:val="en-US"/>
              </w:rPr>
              <w:t>National/regional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Internacional</w:t>
            </w:r>
          </w:p>
          <w:p>
            <w:pPr>
              <w:pStyle w:val="Body A"/>
              <w:widowControl w:val="0"/>
              <w:spacing w:line="240" w:lineRule="auto"/>
              <w:jc w:val="center"/>
            </w:pPr>
            <w:r>
              <w:rPr>
                <w:sz w:val="20"/>
                <w:szCs w:val="20"/>
                <w:shd w:val="nil" w:color="auto" w:fill="auto"/>
                <w:rtl w:val="0"/>
                <w:lang w:val="en-US"/>
              </w:rPr>
              <w:t>International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Nacional/Regional</w:t>
            </w:r>
          </w:p>
          <w:p>
            <w:pPr>
              <w:pStyle w:val="Body A"/>
              <w:widowControl w:val="0"/>
              <w:spacing w:line="240" w:lineRule="auto"/>
              <w:jc w:val="center"/>
            </w:pPr>
            <w:r>
              <w:rPr>
                <w:sz w:val="20"/>
                <w:szCs w:val="20"/>
                <w:shd w:val="nil" w:color="auto" w:fill="auto"/>
                <w:rtl w:val="0"/>
                <w:lang w:val="en-US"/>
              </w:rPr>
              <w:t>National/regional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r>
      <w:tr>
        <w:tblPrEx>
          <w:shd w:val="clear" w:color="auto" w:fill="d0ddef"/>
        </w:tblPrEx>
        <w:trPr>
          <w:trHeight w:val="32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r>
    </w:tbl>
    <w:p>
      <w:pPr>
        <w:pStyle w:val="Body A"/>
        <w:widowControl w:val="0"/>
        <w:spacing w:line="240" w:lineRule="auto"/>
        <w:ind w:left="216" w:hanging="216"/>
        <w:jc w:val="left"/>
      </w:pPr>
      <w:r>
        <w:rPr>
          <w:rFonts w:ascii="Arial Unicode MS" w:cs="Arial Unicode MS" w:hAnsi="Arial Unicode MS" w:eastAsia="Arial Unicode MS"/>
          <w:b w:val="0"/>
          <w:bCs w:val="0"/>
          <w:i w:val="0"/>
          <w:iCs w:val="0"/>
        </w:rPr>
        <w:br w:type="page"/>
      </w:r>
    </w:p>
    <w:p>
      <w:pPr>
        <w:pStyle w:val="Body A"/>
        <w:spacing w:line="240" w:lineRule="auto"/>
        <w:ind w:firstLine="709"/>
        <w:jc w:val="left"/>
        <w:rPr>
          <w:sz w:val="24"/>
          <w:szCs w:val="24"/>
        </w:rPr>
      </w:pPr>
      <w:r>
        <w:rPr>
          <w:sz w:val="24"/>
          <w:szCs w:val="24"/>
          <w:rtl w:val="0"/>
          <w:lang w:val="pt-PT"/>
        </w:rPr>
        <w:t>4.3. Livros, Cap</w:t>
      </w:r>
      <w:r>
        <w:rPr>
          <w:sz w:val="24"/>
          <w:szCs w:val="24"/>
          <w:rtl w:val="0"/>
          <w:lang w:val="pt-PT"/>
        </w:rPr>
        <w:t>í</w:t>
      </w:r>
      <w:r>
        <w:rPr>
          <w:sz w:val="24"/>
          <w:szCs w:val="24"/>
          <w:rtl w:val="0"/>
          <w:lang w:val="pt-PT"/>
        </w:rPr>
        <w:t>tulos de livros e Outras Publica</w:t>
      </w:r>
      <w:r>
        <w:rPr>
          <w:sz w:val="24"/>
          <w:szCs w:val="24"/>
          <w:rtl w:val="0"/>
          <w:lang w:val="pt-PT"/>
        </w:rPr>
        <w:t>çõ</w:t>
      </w:r>
      <w:r>
        <w:rPr>
          <w:sz w:val="24"/>
          <w:szCs w:val="24"/>
          <w:rtl w:val="0"/>
          <w:lang w:val="pt-PT"/>
        </w:rPr>
        <w:t>es (somente com ISBN)</w:t>
      </w:r>
    </w:p>
    <w:p>
      <w:pPr>
        <w:pStyle w:val="Body A"/>
        <w:spacing w:line="240" w:lineRule="auto"/>
        <w:ind w:firstLine="709"/>
        <w:jc w:val="left"/>
        <w:rPr>
          <w:sz w:val="24"/>
          <w:szCs w:val="24"/>
        </w:rPr>
      </w:pPr>
      <w:r>
        <w:rPr>
          <w:sz w:val="24"/>
          <w:szCs w:val="24"/>
          <w:rtl w:val="0"/>
          <w:lang w:val="es-ES_tradnl"/>
        </w:rPr>
        <w:t>(SOMENTE INCLUIR TRABALHOS COMO 1</w:t>
      </w:r>
      <w:r>
        <w:rPr>
          <w:sz w:val="24"/>
          <w:szCs w:val="24"/>
          <w:rtl w:val="0"/>
          <w:lang w:val="pt-PT"/>
        </w:rPr>
        <w:t>º</w:t>
      </w:r>
      <w:r>
        <w:rPr>
          <w:sz w:val="24"/>
          <w:szCs w:val="24"/>
          <w:rtl w:val="0"/>
          <w:lang w:val="pt-PT"/>
        </w:rPr>
        <w:t>, 2</w:t>
      </w:r>
      <w:r>
        <w:rPr>
          <w:sz w:val="24"/>
          <w:szCs w:val="24"/>
          <w:rtl w:val="0"/>
          <w:lang w:val="pt-PT"/>
        </w:rPr>
        <w:t xml:space="preserve">º </w:t>
      </w:r>
      <w:r>
        <w:rPr>
          <w:sz w:val="24"/>
          <w:szCs w:val="24"/>
          <w:rtl w:val="0"/>
          <w:lang w:val="pt-PT"/>
        </w:rPr>
        <w:t>e 3</w:t>
      </w:r>
      <w:r>
        <w:rPr>
          <w:sz w:val="24"/>
          <w:szCs w:val="24"/>
          <w:rtl w:val="0"/>
          <w:lang w:val="pt-PT"/>
        </w:rPr>
        <w:t xml:space="preserve">º </w:t>
      </w:r>
      <w:r>
        <w:rPr>
          <w:sz w:val="24"/>
          <w:szCs w:val="24"/>
          <w:rtl w:val="0"/>
          <w:lang w:val="de-DE"/>
        </w:rPr>
        <w:t>AUTOR)</w:t>
      </w:r>
    </w:p>
    <w:p>
      <w:pPr>
        <w:pStyle w:val="Body A"/>
        <w:spacing w:line="240" w:lineRule="auto"/>
        <w:ind w:firstLine="709"/>
        <w:jc w:val="left"/>
        <w:rPr>
          <w:sz w:val="24"/>
          <w:szCs w:val="24"/>
          <w:lang w:val="en-US"/>
        </w:rPr>
      </w:pPr>
      <w:r>
        <w:rPr>
          <w:sz w:val="24"/>
          <w:szCs w:val="24"/>
          <w:rtl w:val="0"/>
          <w:lang w:val="en-US"/>
        </w:rPr>
        <w:t>Books, book chapters and other publications (solo with ISBN)</w:t>
      </w:r>
    </w:p>
    <w:p>
      <w:pPr>
        <w:pStyle w:val="Body A"/>
        <w:spacing w:line="240" w:lineRule="auto"/>
        <w:ind w:firstLine="709"/>
        <w:jc w:val="left"/>
        <w:rPr>
          <w:sz w:val="24"/>
          <w:szCs w:val="24"/>
          <w:lang w:val="en-US"/>
        </w:rPr>
      </w:pPr>
      <w:r>
        <w:rPr>
          <w:sz w:val="24"/>
          <w:szCs w:val="24"/>
          <w:rtl w:val="0"/>
          <w:lang w:val="en-US"/>
        </w:rPr>
        <w:t>(FOR DOCTORATE CANDIDATES, INCLUDE SOLO WORK AS 1st, 2nd and 3rd AUTHOR)</w:t>
      </w:r>
    </w:p>
    <w:tbl>
      <w:tblPr>
        <w:tblW w:w="14557"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0"/>
        <w:gridCol w:w="996"/>
        <w:gridCol w:w="1069"/>
      </w:tblGrid>
      <w:tr>
        <w:tblPrEx>
          <w:shd w:val="clear" w:color="auto" w:fill="d0ddef"/>
        </w:tblPrEx>
        <w:trPr>
          <w:trHeight w:val="83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vertAlign w:val="superscript"/>
                <w:lang w:val="pt-PT"/>
              </w:rPr>
            </w:pPr>
            <w:r>
              <w:rPr>
                <w:sz w:val="20"/>
                <w:szCs w:val="20"/>
                <w:shd w:val="nil" w:color="auto" w:fill="auto"/>
                <w:rtl w:val="0"/>
                <w:lang w:val="pt-PT"/>
              </w:rPr>
              <w:t>Natureza</w:t>
            </w:r>
            <w:r>
              <w:rPr>
                <w:sz w:val="20"/>
                <w:szCs w:val="20"/>
                <w:vertAlign w:val="superscript"/>
                <w:rtl w:val="0"/>
                <w:lang w:val="pt-PT"/>
              </w:rPr>
              <w:t>1</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Type</w:t>
            </w:r>
            <w:r>
              <w:rPr>
                <w:vertAlign w:val="superscript"/>
                <w:rtl w:val="0"/>
                <w:lang w:val="pt-PT"/>
              </w:rPr>
              <w:t>1</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vertAlign w:val="superscript"/>
                <w:lang w:val="pt-PT"/>
              </w:rPr>
            </w:pPr>
            <w:r>
              <w:rPr>
                <w:sz w:val="20"/>
                <w:szCs w:val="20"/>
                <w:shd w:val="nil" w:color="auto" w:fill="auto"/>
                <w:vertAlign w:val="baseline"/>
                <w:rtl w:val="0"/>
                <w:lang w:val="pt-PT"/>
              </w:rPr>
              <w:t>Á</w:t>
            </w:r>
            <w:r>
              <w:rPr>
                <w:sz w:val="20"/>
                <w:szCs w:val="20"/>
                <w:shd w:val="nil" w:color="auto" w:fill="auto"/>
                <w:vertAlign w:val="baseline"/>
                <w:rtl w:val="0"/>
                <w:lang w:val="pt-PT"/>
              </w:rPr>
              <w:t>rea</w:t>
            </w:r>
            <w:r>
              <w:rPr>
                <w:sz w:val="20"/>
                <w:szCs w:val="20"/>
                <w:shd w:val="nil" w:color="auto" w:fill="auto"/>
                <w:vertAlign w:val="superscript"/>
                <w:rtl w:val="0"/>
                <w:lang w:val="pt-PT"/>
              </w:rPr>
              <w:t>2</w:t>
            </w:r>
          </w:p>
          <w:p>
            <w:pPr>
              <w:pStyle w:val="Body A"/>
              <w:widowControl w:val="0"/>
              <w:spacing w:line="240" w:lineRule="auto"/>
              <w:jc w:val="center"/>
              <w:rPr>
                <w:sz w:val="20"/>
                <w:szCs w:val="20"/>
                <w:shd w:val="nil" w:color="auto" w:fill="auto"/>
                <w:vertAlign w:val="superscript"/>
                <w:lang w:val="pt-PT"/>
              </w:rPr>
            </w:pPr>
          </w:p>
          <w:p>
            <w:pPr>
              <w:pStyle w:val="Body A"/>
              <w:widowControl w:val="0"/>
              <w:spacing w:line="240" w:lineRule="auto"/>
              <w:jc w:val="center"/>
            </w:pPr>
            <w:r>
              <w:rPr>
                <w:sz w:val="20"/>
                <w:szCs w:val="20"/>
                <w:vertAlign w:val="baseline"/>
                <w:rtl w:val="0"/>
                <w:lang w:val="en-US"/>
              </w:rPr>
              <w:t>Field</w:t>
            </w:r>
            <w:r>
              <w:rPr>
                <w:sz w:val="20"/>
                <w:szCs w:val="20"/>
                <w:shd w:val="nil" w:color="auto" w:fill="auto"/>
                <w:vertAlign w:val="superscript"/>
                <w:rtl w:val="0"/>
                <w:lang w:val="pt-PT"/>
              </w:rPr>
              <w:t>2</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 xml:space="preserve">o na </w:t>
            </w:r>
            <w:r>
              <w:rPr>
                <w:sz w:val="18"/>
                <w:szCs w:val="18"/>
                <w:shd w:val="nil" w:color="auto" w:fill="auto"/>
                <w:rtl w:val="0"/>
                <w:lang w:val="en-US"/>
              </w:rPr>
              <w:t>a</w:t>
            </w:r>
            <w:r>
              <w:rPr>
                <w:sz w:val="18"/>
                <w:szCs w:val="18"/>
                <w:shd w:val="nil" w:color="auto" w:fill="auto"/>
                <w:rtl w:val="0"/>
                <w:lang w:val="pt-PT"/>
              </w:rPr>
              <w:t>utoria</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lang w:val="pt-PT"/>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rPr>
            </w:pPr>
          </w:p>
          <w:p>
            <w:pPr>
              <w:pStyle w:val="Body A"/>
              <w:widowControl w:val="0"/>
              <w:bidi w:val="0"/>
              <w:spacing w:line="240" w:lineRule="auto"/>
              <w:ind w:left="0" w:right="0" w:firstLine="0"/>
              <w:jc w:val="center"/>
              <w:rPr>
                <w:rtl w:val="0"/>
              </w:rPr>
            </w:pPr>
            <w:r>
              <w:rPr>
                <w:sz w:val="18"/>
                <w:szCs w:val="18"/>
                <w:shd w:val="nil" w:color="auto" w:fill="auto"/>
                <w:rtl w:val="0"/>
                <w:lang w:val="en-US"/>
              </w:rPr>
              <w:t>Candidate Score</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4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OU</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3</w:t>
            </w:r>
            <w:r>
              <w:rPr>
                <w:sz w:val="16"/>
                <w:szCs w:val="16"/>
                <w:shd w:val="nil" w:color="auto" w:fill="auto"/>
                <w:rtl w:val="0"/>
                <w:lang w:val="pt-PT"/>
              </w:rPr>
              <w:t>º</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1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2492"/>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shd w:val="nil" w:color="auto" w:fill="auto"/>
                <w:lang w:val="pt-PT"/>
              </w:rPr>
            </w:pPr>
            <w:r>
              <w:rPr>
                <w:shd w:val="nil" w:color="auto" w:fill="auto"/>
                <w:rtl w:val="0"/>
                <w:lang w:val="pt-PT"/>
              </w:rPr>
              <w:t>Total de pontos (Livros ou cap</w:t>
            </w:r>
            <w:r>
              <w:rPr>
                <w:shd w:val="nil" w:color="auto" w:fill="auto"/>
                <w:rtl w:val="0"/>
                <w:lang w:val="pt-PT"/>
              </w:rPr>
              <w:t>í</w:t>
            </w:r>
            <w:r>
              <w:rPr>
                <w:shd w:val="nil" w:color="auto" w:fill="auto"/>
                <w:rtl w:val="0"/>
                <w:lang w:val="pt-PT"/>
              </w:rPr>
              <w:t>tulos de livro no m</w:t>
            </w:r>
            <w:r>
              <w:rPr>
                <w:shd w:val="nil" w:color="auto" w:fill="auto"/>
                <w:rtl w:val="0"/>
                <w:lang w:val="pt-PT"/>
              </w:rPr>
              <w:t>á</w:t>
            </w:r>
            <w:r>
              <w:rPr>
                <w:shd w:val="nil" w:color="auto" w:fill="auto"/>
                <w:rtl w:val="0"/>
                <w:lang w:val="pt-PT"/>
              </w:rPr>
              <w:t>ximo 6 pontos e Outras publica</w:t>
            </w:r>
            <w:r>
              <w:rPr>
                <w:shd w:val="nil" w:color="auto" w:fill="auto"/>
                <w:rtl w:val="0"/>
                <w:lang w:val="pt-PT"/>
              </w:rPr>
              <w:t>çõ</w:t>
            </w:r>
            <w:r>
              <w:rPr>
                <w:shd w:val="nil" w:color="auto" w:fill="auto"/>
                <w:rtl w:val="0"/>
                <w:lang w:val="pt-PT"/>
              </w:rPr>
              <w:t>es no m</w:t>
            </w:r>
            <w:r>
              <w:rPr>
                <w:shd w:val="nil" w:color="auto" w:fill="auto"/>
                <w:rtl w:val="0"/>
                <w:lang w:val="pt-PT"/>
              </w:rPr>
              <w:t>á</w:t>
            </w:r>
            <w:r>
              <w:rPr>
                <w:shd w:val="nil" w:color="auto" w:fill="auto"/>
                <w:rtl w:val="0"/>
                <w:lang w:val="pt-PT"/>
              </w:rPr>
              <w:t xml:space="preserve">ximo </w:t>
            </w:r>
            <w:r>
              <w:rPr>
                <w:shd w:val="nil" w:color="auto" w:fill="auto"/>
                <w:rtl w:val="0"/>
                <w:lang w:val="en-US"/>
              </w:rPr>
              <w:t>4</w:t>
            </w:r>
            <w:r>
              <w:rPr>
                <w:shd w:val="nil" w:color="auto" w:fill="auto"/>
                <w:rtl w:val="0"/>
                <w:lang w:val="pt-PT"/>
              </w:rPr>
              <w:t>)</w:t>
            </w:r>
          </w:p>
          <w:p>
            <w:pPr>
              <w:pStyle w:val="Body A"/>
              <w:widowControl w:val="0"/>
              <w:spacing w:line="240" w:lineRule="auto"/>
              <w:jc w:val="left"/>
            </w:pPr>
            <w:r>
              <w:rPr>
                <w:shd w:val="nil" w:color="auto" w:fill="auto"/>
                <w:rtl w:val="0"/>
                <w:lang w:val="pt-PT"/>
              </w:rPr>
              <w:t xml:space="preserve">Total points (Books or book chapters maximum 6 points and Other publications maximum </w:t>
            </w:r>
            <w:r>
              <w:rPr>
                <w:shd w:val="nil" w:color="auto" w:fill="auto"/>
                <w:rtl w:val="0"/>
                <w:lang w:val="en-US"/>
              </w:rPr>
              <w:t>4</w:t>
            </w:r>
            <w:r>
              <w:rPr>
                <w:shd w:val="nil" w:color="auto" w:fill="auto"/>
                <w:rtl w:val="0"/>
                <w:lang w:val="pt-PT"/>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0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w:t>
            </w:r>
            <w:r>
              <w:rPr>
                <w:rtl w:val="0"/>
                <w:lang w:val="pt-PT"/>
              </w:rPr>
              <w:t>Scoring Criteria</w:t>
            </w:r>
            <w:r>
              <w:rPr>
                <w:rtl w:val="0"/>
                <w:lang w:val="en-US"/>
              </w:rPr>
              <w:t>:</w:t>
            </w:r>
          </w:p>
        </w:tc>
        <w:tc>
          <w:tcPr>
            <w:tcW w:type="dxa" w:w="5645"/>
            <w:gridSpan w:val="8"/>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 xml:space="preserve">1/ </w:t>
            </w:r>
            <w:r>
              <w:rPr>
                <w:sz w:val="20"/>
                <w:szCs w:val="20"/>
                <w:shd w:val="nil" w:color="auto" w:fill="auto"/>
                <w:rtl w:val="0"/>
                <w:lang w:val="pt-PT"/>
              </w:rPr>
              <w:t>Natureza</w:t>
            </w:r>
            <w:r>
              <w:rPr>
                <w:sz w:val="20"/>
                <w:szCs w:val="20"/>
                <w:shd w:val="nil" w:color="auto" w:fill="auto"/>
                <w:rtl w:val="0"/>
                <w:lang w:val="en-US"/>
              </w:rPr>
              <w:t>/type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Livro</w:t>
            </w:r>
            <w:r>
              <w:rPr>
                <w:sz w:val="20"/>
                <w:szCs w:val="20"/>
                <w:shd w:val="nil" w:color="auto" w:fill="auto"/>
                <w:rtl w:val="0"/>
                <w:lang w:val="en-US"/>
              </w:rPr>
              <w:t>/Book</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CL = Cap</w:t>
            </w:r>
            <w:r>
              <w:rPr>
                <w:sz w:val="20"/>
                <w:szCs w:val="20"/>
                <w:shd w:val="nil" w:color="auto" w:fill="auto"/>
                <w:rtl w:val="0"/>
                <w:lang w:val="pt-PT"/>
              </w:rPr>
              <w:t>í</w:t>
            </w:r>
            <w:r>
              <w:rPr>
                <w:sz w:val="20"/>
                <w:szCs w:val="20"/>
                <w:shd w:val="nil" w:color="auto" w:fill="auto"/>
                <w:rtl w:val="0"/>
                <w:lang w:val="pt-PT"/>
              </w:rPr>
              <w:t xml:space="preserve">tulo de Livro </w:t>
            </w:r>
            <w:r>
              <w:rPr>
                <w:sz w:val="20"/>
                <w:szCs w:val="20"/>
                <w:shd w:val="nil" w:color="auto" w:fill="auto"/>
                <w:rtl w:val="0"/>
                <w:lang w:val="en-US"/>
              </w:rPr>
              <w:t>/chapter</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B = Boleti</w:t>
            </w:r>
            <w:r>
              <w:rPr>
                <w:sz w:val="20"/>
                <w:szCs w:val="20"/>
                <w:shd w:val="nil" w:color="auto" w:fill="auto"/>
                <w:rtl w:val="0"/>
                <w:lang w:val="en-US"/>
              </w:rPr>
              <w:t>m/Report</w:t>
            </w:r>
          </w:p>
          <w:p>
            <w:pPr>
              <w:pStyle w:val="Body A"/>
              <w:widowControl w:val="0"/>
              <w:bidi w:val="0"/>
              <w:spacing w:line="240" w:lineRule="auto"/>
              <w:ind w:left="0" w:right="0" w:firstLine="0"/>
              <w:jc w:val="both"/>
              <w:rPr>
                <w:sz w:val="20"/>
                <w:szCs w:val="20"/>
                <w:u w:val="single"/>
                <w:shd w:val="nil" w:color="auto" w:fill="auto"/>
                <w:vertAlign w:val="superscript"/>
                <w:rtl w:val="0"/>
              </w:rPr>
            </w:pPr>
            <w:r>
              <w:rPr>
                <w:sz w:val="20"/>
                <w:szCs w:val="20"/>
                <w:u w:val="none"/>
                <w:shd w:val="nil" w:color="auto" w:fill="auto"/>
                <w:vertAlign w:val="baseline"/>
                <w:rtl w:val="0"/>
                <w:lang w:val="pt-PT"/>
              </w:rPr>
              <w:t>C = Cartilha</w:t>
            </w:r>
            <w:r>
              <w:rPr>
                <w:sz w:val="20"/>
                <w:szCs w:val="20"/>
                <w:u w:val="none"/>
                <w:shd w:val="nil" w:color="auto" w:fill="auto"/>
                <w:vertAlign w:val="baseline"/>
                <w:rtl w:val="0"/>
                <w:lang w:val="en-US"/>
              </w:rPr>
              <w:t>/Textbook</w:t>
            </w:r>
          </w:p>
          <w:p>
            <w:pPr>
              <w:pStyle w:val="Body A"/>
              <w:widowControl w:val="0"/>
              <w:spacing w:line="240" w:lineRule="auto"/>
              <w:rPr>
                <w:sz w:val="20"/>
                <w:szCs w:val="20"/>
                <w:shd w:val="nil" w:color="auto" w:fill="auto"/>
                <w:vertAlign w:val="superscript"/>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vertAlign w:val="superscript"/>
                <w:rtl w:val="0"/>
                <w:lang w:val="pt-PT"/>
              </w:rPr>
              <w:t>2/</w:t>
            </w:r>
            <w:r>
              <w:rPr>
                <w:sz w:val="20"/>
                <w:szCs w:val="20"/>
                <w:shd w:val="nil" w:color="auto" w:fill="auto"/>
                <w:rtl w:val="0"/>
                <w:lang w:val="pt-PT"/>
              </w:rPr>
              <w:t xml:space="preserve"> Á</w:t>
            </w:r>
            <w:r>
              <w:rPr>
                <w:sz w:val="20"/>
                <w:szCs w:val="20"/>
                <w:shd w:val="nil" w:color="auto" w:fill="auto"/>
                <w:rtl w:val="0"/>
                <w:lang w:val="pt-PT"/>
              </w:rPr>
              <w:t>rea da publica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/field</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rtl w:val="0"/>
                <w:lang w:val="en-US"/>
              </w:rPr>
              <w:t>Agricultural or environmental</w:t>
            </w:r>
          </w:p>
          <w:p>
            <w:pPr>
              <w:pStyle w:val="Body A"/>
              <w:widowControl w:val="0"/>
              <w:bidi w:val="0"/>
              <w:spacing w:line="240" w:lineRule="auto"/>
              <w:ind w:left="0" w:right="0" w:firstLine="0"/>
              <w:jc w:val="both"/>
              <w:rPr>
                <w:rtl w:val="0"/>
              </w:rPr>
            </w:pPr>
            <w:r>
              <w:rPr>
                <w:sz w:val="20"/>
                <w:szCs w:val="20"/>
                <w:shd w:val="nil" w:color="auto" w:fill="auto"/>
                <w:rtl w:val="0"/>
                <w:lang w:val="en-US"/>
              </w:rPr>
              <w:t>OU</w:t>
            </w:r>
            <w:r>
              <w:rPr>
                <w:sz w:val="20"/>
                <w:szCs w:val="20"/>
                <w:shd w:val="nil" w:color="auto" w:fill="auto"/>
                <w:rtl w:val="0"/>
                <w:lang w:val="pt-PT"/>
              </w:rPr>
              <w:t xml:space="preserve"> = </w:t>
            </w:r>
            <w:r>
              <w:rPr>
                <w:sz w:val="20"/>
                <w:szCs w:val="20"/>
                <w:shd w:val="nil" w:color="auto" w:fill="auto"/>
                <w:rtl w:val="0"/>
                <w:lang w:val="en-US"/>
              </w:rPr>
              <w:t>Outros/others</w:t>
            </w:r>
          </w:p>
        </w:tc>
      </w:tr>
      <w:tr>
        <w:tblPrEx>
          <w:shd w:val="clear" w:color="auto" w:fill="d0ddef"/>
        </w:tblPrEx>
        <w:trPr>
          <w:trHeight w:val="61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Posi</w:t>
            </w:r>
            <w:r>
              <w:rPr>
                <w:sz w:val="20"/>
                <w:szCs w:val="20"/>
                <w:rtl w:val="0"/>
                <w:lang w:val="pt-PT"/>
              </w:rPr>
              <w:t>çã</w:t>
            </w:r>
            <w:r>
              <w:rPr>
                <w:sz w:val="20"/>
                <w:szCs w:val="20"/>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Ci</w:t>
            </w:r>
            <w:r>
              <w:rPr>
                <w:sz w:val="20"/>
                <w:szCs w:val="20"/>
                <w:rtl w:val="0"/>
                <w:lang w:val="pt-PT"/>
              </w:rPr>
              <w:t>ê</w:t>
            </w:r>
            <w:r>
              <w:rPr>
                <w:sz w:val="20"/>
                <w:szCs w:val="20"/>
                <w:rtl w:val="0"/>
                <w:lang w:val="pt-PT"/>
              </w:rPr>
              <w:t>ncia Agr</w:t>
            </w:r>
            <w:r>
              <w:rPr>
                <w:sz w:val="20"/>
                <w:szCs w:val="20"/>
                <w:rtl w:val="0"/>
                <w:lang w:val="pt-PT"/>
              </w:rPr>
              <w:t>á</w:t>
            </w:r>
            <w:r>
              <w:rPr>
                <w:sz w:val="20"/>
                <w:szCs w:val="20"/>
                <w:rtl w:val="0"/>
                <w:lang w:val="pt-PT"/>
              </w:rPr>
              <w:t>ria</w:t>
            </w:r>
            <w:r>
              <w:rPr>
                <w:sz w:val="20"/>
                <w:szCs w:val="20"/>
                <w:rtl w:val="0"/>
                <w:lang w:val="en-US"/>
              </w:rPr>
              <w:t xml:space="preserve"> ou ambiental</w:t>
            </w:r>
          </w:p>
          <w:p>
            <w:pPr>
              <w:pStyle w:val="Body A"/>
              <w:widowControl w:val="0"/>
              <w:spacing w:line="240" w:lineRule="auto"/>
              <w:jc w:val="center"/>
            </w:pPr>
            <w:r>
              <w:rPr>
                <w:sz w:val="20"/>
                <w:szCs w:val="20"/>
                <w:rtl w:val="0"/>
                <w:lang w:val="en-US"/>
              </w:rPr>
              <w:t>Agricultural or environmental</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Fonts w:ascii="Calibri" w:hAnsi="Calibri"/>
                <w:sz w:val="20"/>
                <w:szCs w:val="20"/>
                <w:rtl w:val="0"/>
              </w:rPr>
              <w:t>Outros/others</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50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lang w:val="pt-PT"/>
              </w:rPr>
            </w:pPr>
            <w:r>
              <w:rPr>
                <w:sz w:val="20"/>
                <w:szCs w:val="20"/>
                <w:rtl w:val="0"/>
                <w:lang w:val="pt-PT"/>
              </w:rPr>
              <w:t>Livro ou Cap</w:t>
            </w:r>
            <w:r>
              <w:rPr>
                <w:sz w:val="20"/>
                <w:szCs w:val="20"/>
                <w:rtl w:val="0"/>
                <w:lang w:val="pt-PT"/>
              </w:rPr>
              <w:t>í</w:t>
            </w:r>
            <w:r>
              <w:rPr>
                <w:sz w:val="20"/>
                <w:szCs w:val="20"/>
                <w:rtl w:val="0"/>
                <w:lang w:val="pt-PT"/>
              </w:rPr>
              <w:t>tulo</w:t>
            </w:r>
          </w:p>
          <w:p>
            <w:pPr>
              <w:pStyle w:val="Body A"/>
              <w:widowControl w:val="0"/>
              <w:spacing w:line="240" w:lineRule="auto"/>
            </w:pPr>
            <w:r>
              <w:rPr>
                <w:sz w:val="20"/>
                <w:szCs w:val="20"/>
                <w:rtl w:val="0"/>
                <w:lang w:val="en-US"/>
              </w:rPr>
              <w:t>Book or chapter</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1</w:t>
            </w:r>
            <w:r>
              <w:rPr>
                <w:sz w:val="20"/>
                <w:szCs w:val="20"/>
                <w:rtl w:val="0"/>
                <w:lang w:val="pt-PT"/>
              </w:rPr>
              <w:t xml:space="preserve">º </w:t>
            </w:r>
            <w:r>
              <w:rPr>
                <w:sz w:val="20"/>
                <w:szCs w:val="20"/>
                <w:rtl w:val="0"/>
                <w:lang w:val="pt-PT"/>
              </w:rPr>
              <w:t>ou 2</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3</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Outras publica</w:t>
            </w:r>
            <w:r>
              <w:rPr>
                <w:sz w:val="20"/>
                <w:szCs w:val="20"/>
                <w:rtl w:val="0"/>
                <w:lang w:val="pt-PT"/>
              </w:rPr>
              <w:t>çõ</w:t>
            </w:r>
            <w:r>
              <w:rPr>
                <w:sz w:val="20"/>
                <w:szCs w:val="20"/>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1</w:t>
            </w:r>
            <w:r>
              <w:rPr>
                <w:sz w:val="20"/>
                <w:szCs w:val="20"/>
                <w:rtl w:val="0"/>
                <w:lang w:val="pt-PT"/>
              </w:rPr>
              <w:t xml:space="preserve">º </w:t>
            </w:r>
            <w:r>
              <w:rPr>
                <w:sz w:val="20"/>
                <w:szCs w:val="20"/>
                <w:rtl w:val="0"/>
                <w:lang w:val="pt-PT"/>
              </w:rPr>
              <w:t>ou 2</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3</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bl>
    <w:p>
      <w:pPr>
        <w:pStyle w:val="Body A"/>
        <w:widowControl w:val="0"/>
        <w:spacing w:line="240" w:lineRule="auto"/>
        <w:ind w:left="216" w:hanging="216"/>
        <w:jc w:val="left"/>
        <w:rPr>
          <w:sz w:val="24"/>
          <w:szCs w:val="24"/>
          <w:lang w:val="en-US"/>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jc w:val="left"/>
        <w:rPr>
          <w:b w:val="1"/>
          <w:bCs w:val="1"/>
          <w:sz w:val="24"/>
          <w:szCs w:val="24"/>
          <w:lang w:val="pt-PT"/>
        </w:rPr>
      </w:pPr>
      <w:r>
        <w:rPr>
          <w:b w:val="1"/>
          <w:bCs w:val="1"/>
          <w:sz w:val="24"/>
          <w:szCs w:val="24"/>
          <w:rtl w:val="0"/>
          <w:lang w:val="de-DE"/>
        </w:rPr>
        <w:t>5. Experi</w:t>
      </w:r>
      <w:r>
        <w:rPr>
          <w:b w:val="1"/>
          <w:bCs w:val="1"/>
          <w:sz w:val="24"/>
          <w:szCs w:val="24"/>
          <w:rtl w:val="0"/>
          <w:lang w:val="pt-PT"/>
        </w:rPr>
        <w:t>ê</w:t>
      </w:r>
      <w:r>
        <w:rPr>
          <w:b w:val="1"/>
          <w:bCs w:val="1"/>
          <w:sz w:val="24"/>
          <w:szCs w:val="24"/>
          <w:rtl w:val="0"/>
          <w:lang w:val="pt-PT"/>
        </w:rPr>
        <w:t xml:space="preserve">ncia </w:t>
      </w:r>
      <w:r>
        <w:rPr>
          <w:b w:val="1"/>
          <w:bCs w:val="1"/>
          <w:sz w:val="24"/>
          <w:szCs w:val="24"/>
          <w:rtl w:val="0"/>
          <w:lang w:val="en-US"/>
        </w:rPr>
        <w:t>Acad</w:t>
      </w:r>
      <w:r>
        <w:rPr>
          <w:b w:val="1"/>
          <w:bCs w:val="1"/>
          <w:sz w:val="24"/>
          <w:szCs w:val="24"/>
          <w:rtl w:val="0"/>
          <w:lang w:val="en-US"/>
        </w:rPr>
        <w:t>ê</w:t>
      </w:r>
      <w:r>
        <w:rPr>
          <w:b w:val="1"/>
          <w:bCs w:val="1"/>
          <w:sz w:val="24"/>
          <w:szCs w:val="24"/>
          <w:rtl w:val="0"/>
          <w:lang w:val="en-US"/>
        </w:rPr>
        <w:t>mica e cient</w:t>
      </w:r>
      <w:r>
        <w:rPr>
          <w:b w:val="1"/>
          <w:bCs w:val="1"/>
          <w:sz w:val="24"/>
          <w:szCs w:val="24"/>
          <w:rtl w:val="0"/>
          <w:lang w:val="en-US"/>
        </w:rPr>
        <w:t>í</w:t>
      </w:r>
      <w:r>
        <w:rPr>
          <w:b w:val="1"/>
          <w:bCs w:val="1"/>
          <w:sz w:val="24"/>
          <w:szCs w:val="24"/>
          <w:rtl w:val="0"/>
          <w:lang w:val="en-US"/>
        </w:rPr>
        <w:t>fica/</w:t>
      </w:r>
      <w:r>
        <w:rPr>
          <w:b w:val="1"/>
          <w:bCs w:val="1"/>
          <w:sz w:val="24"/>
          <w:szCs w:val="24"/>
          <w:rtl w:val="0"/>
          <w:lang w:val="en-US"/>
        </w:rPr>
        <w:t>Academic and Scientific Experience</w:t>
      </w:r>
    </w:p>
    <w:p>
      <w:pPr>
        <w:pStyle w:val="Body A"/>
        <w:jc w:val="left"/>
        <w:rPr>
          <w:sz w:val="24"/>
          <w:szCs w:val="24"/>
        </w:rPr>
      </w:pPr>
      <w:r>
        <w:rPr>
          <w:sz w:val="24"/>
          <w:szCs w:val="24"/>
          <w:rtl w:val="0"/>
        </w:rPr>
        <w:t>5.1 Monitoria acad</w:t>
      </w:r>
      <w:r>
        <w:rPr>
          <w:sz w:val="24"/>
          <w:szCs w:val="24"/>
          <w:rtl w:val="0"/>
        </w:rPr>
        <w:t>ê</w:t>
      </w:r>
      <w:r>
        <w:rPr>
          <w:sz w:val="24"/>
          <w:szCs w:val="24"/>
          <w:rtl w:val="0"/>
          <w:lang w:val="pt-PT"/>
        </w:rPr>
        <w:t>mica durante a gradua</w:t>
      </w:r>
      <w:r>
        <w:rPr>
          <w:sz w:val="24"/>
          <w:szCs w:val="24"/>
          <w:rtl w:val="0"/>
          <w:lang w:val="pt-PT"/>
        </w:rPr>
        <w:t>çã</w:t>
      </w:r>
      <w:r>
        <w:rPr>
          <w:sz w:val="24"/>
          <w:szCs w:val="24"/>
          <w:rtl w:val="0"/>
        </w:rPr>
        <w:t>o</w:t>
      </w:r>
      <w:r>
        <w:rPr>
          <w:sz w:val="24"/>
          <w:szCs w:val="24"/>
          <w:rtl w:val="0"/>
          <w:lang w:val="en-US"/>
        </w:rPr>
        <w:t>/</w:t>
      </w:r>
      <w:r>
        <w:rPr>
          <w:b w:val="1"/>
          <w:bCs w:val="1"/>
          <w:sz w:val="24"/>
          <w:szCs w:val="24"/>
          <w:rtl w:val="0"/>
          <w:lang w:val="en-US"/>
        </w:rPr>
        <w:t>Academic follow-up during graduation</w:t>
      </w:r>
    </w:p>
    <w:p>
      <w:pPr>
        <w:pStyle w:val="Body A"/>
        <w:spacing w:line="240" w:lineRule="auto"/>
        <w:jc w:val="left"/>
        <w:rPr>
          <w:sz w:val="24"/>
          <w:szCs w:val="24"/>
        </w:rPr>
      </w:pPr>
      <w:r>
        <w:rPr>
          <w:sz w:val="24"/>
          <w:szCs w:val="24"/>
          <w:rtl w:val="0"/>
          <w:lang w:val="de-DE"/>
        </w:rPr>
        <w:t>(SOMENTE SER</w:t>
      </w:r>
      <w:r>
        <w:rPr>
          <w:sz w:val="24"/>
          <w:szCs w:val="24"/>
          <w:rtl w:val="0"/>
          <w:lang w:val="pt-PT"/>
        </w:rPr>
        <w:t>Ã</w:t>
      </w:r>
      <w:r>
        <w:rPr>
          <w:sz w:val="24"/>
          <w:szCs w:val="24"/>
          <w:rtl w:val="0"/>
          <w:lang w:val="de-DE"/>
        </w:rPr>
        <w:t xml:space="preserve">O CONSIDERADOS COMPROVANTES INSTITUCIONAIS) = </w:t>
      </w:r>
      <w:r>
        <w:rPr>
          <w:sz w:val="24"/>
          <w:szCs w:val="24"/>
          <w:u w:val="single"/>
          <w:rtl w:val="0"/>
          <w:lang w:val="pt-PT"/>
        </w:rPr>
        <w:t>declara</w:t>
      </w:r>
      <w:r>
        <w:rPr>
          <w:sz w:val="24"/>
          <w:szCs w:val="24"/>
          <w:u w:val="single"/>
          <w:rtl w:val="0"/>
          <w:lang w:val="pt-PT"/>
        </w:rPr>
        <w:t>çã</w:t>
      </w:r>
      <w:r>
        <w:rPr>
          <w:sz w:val="24"/>
          <w:szCs w:val="24"/>
          <w:u w:val="single"/>
          <w:rtl w:val="0"/>
          <w:lang w:val="pt-PT"/>
        </w:rPr>
        <w:t>o pessoal de orientador ou professor n</w:t>
      </w:r>
      <w:r>
        <w:rPr>
          <w:sz w:val="24"/>
          <w:szCs w:val="24"/>
          <w:u w:val="single"/>
          <w:rtl w:val="0"/>
          <w:lang w:val="pt-PT"/>
        </w:rPr>
        <w:t>ã</w:t>
      </w:r>
      <w:r>
        <w:rPr>
          <w:sz w:val="24"/>
          <w:szCs w:val="24"/>
          <w:u w:val="single"/>
          <w:rtl w:val="0"/>
          <w:lang w:val="pt-PT"/>
        </w:rPr>
        <w:t xml:space="preserve">o </w:t>
      </w:r>
      <w:r>
        <w:rPr>
          <w:sz w:val="24"/>
          <w:szCs w:val="24"/>
          <w:u w:val="single"/>
          <w:rtl w:val="0"/>
          <w:lang w:val="fr-FR"/>
        </w:rPr>
        <w:t xml:space="preserve">é </w:t>
      </w:r>
      <w:r>
        <w:rPr>
          <w:sz w:val="24"/>
          <w:szCs w:val="24"/>
          <w:u w:val="single"/>
          <w:rtl w:val="0"/>
          <w:lang w:val="pt-PT"/>
        </w:rPr>
        <w:t>aceita</w:t>
      </w:r>
      <w:r>
        <w:rPr>
          <w:sz w:val="24"/>
          <w:szCs w:val="24"/>
          <w:rtl w:val="0"/>
          <w:lang w:val="pt-PT"/>
        </w:rPr>
        <w:t xml:space="preserve"> </w:t>
      </w:r>
    </w:p>
    <w:p>
      <w:pPr>
        <w:pStyle w:val="Body A"/>
        <w:spacing w:line="240" w:lineRule="auto"/>
        <w:jc w:val="left"/>
        <w:rPr>
          <w:sz w:val="24"/>
          <w:szCs w:val="24"/>
        </w:rPr>
      </w:pPr>
      <w:r>
        <w:rPr>
          <w:sz w:val="24"/>
          <w:szCs w:val="24"/>
          <w:rtl w:val="0"/>
          <w:lang w:val="pt-PT"/>
        </w:rPr>
        <w:t>(</w:t>
      </w:r>
      <w:r>
        <w:rPr>
          <w:sz w:val="24"/>
          <w:szCs w:val="24"/>
          <w:rtl w:val="0"/>
          <w:lang w:val="en-US"/>
        </w:rPr>
        <w:t>ONLY WILL BE CONSIDERED INSTITUTIONAL PROOFS) = personal statement from an advisor or professor is not accepted.</w:t>
      </w:r>
    </w:p>
    <w:p>
      <w:pPr>
        <w:pStyle w:val="Body A"/>
        <w:jc w:val="left"/>
        <w:rPr>
          <w:sz w:val="24"/>
          <w:szCs w:val="24"/>
        </w:rPr>
      </w:pPr>
    </w:p>
    <w:tbl>
      <w:tblPr>
        <w:tblW w:w="145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5"/>
        <w:gridCol w:w="1410"/>
        <w:gridCol w:w="736"/>
        <w:gridCol w:w="539"/>
        <w:gridCol w:w="452"/>
        <w:gridCol w:w="1163"/>
        <w:gridCol w:w="1080"/>
        <w:gridCol w:w="1142"/>
        <w:gridCol w:w="264"/>
        <w:gridCol w:w="343"/>
        <w:gridCol w:w="492"/>
        <w:gridCol w:w="521"/>
        <w:gridCol w:w="518"/>
        <w:gridCol w:w="916"/>
        <w:gridCol w:w="1185"/>
        <w:gridCol w:w="999"/>
        <w:gridCol w:w="997"/>
      </w:tblGrid>
      <w:tr>
        <w:tblPrEx>
          <w:shd w:val="clear" w:color="auto" w:fill="d0ddef"/>
        </w:tblPrEx>
        <w:trPr>
          <w:trHeight w:val="741" w:hRule="atLeast"/>
        </w:trPr>
        <w:tc>
          <w:tcPr>
            <w:tcW w:type="dxa" w:w="3961"/>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Institute</w:t>
            </w:r>
          </w:p>
        </w:tc>
        <w:tc>
          <w:tcPr>
            <w:tcW w:type="dxa" w:w="4376"/>
            <w:gridSpan w:val="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Disciplina</w:t>
            </w:r>
            <w:r>
              <w:rPr>
                <w:sz w:val="20"/>
                <w:szCs w:val="20"/>
                <w:shd w:val="nil" w:color="auto" w:fill="auto"/>
                <w:rtl w:val="0"/>
                <w:lang w:val="en-US"/>
              </w:rPr>
              <w:t xml:space="preserve"> - Course</w:t>
            </w:r>
          </w:p>
        </w:tc>
        <w:tc>
          <w:tcPr>
            <w:tcW w:type="dxa" w:w="213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vertAlign w:val="superscript"/>
                <w:lang w:val="pt-PT"/>
              </w:rPr>
            </w:pPr>
            <w:r>
              <w:rPr>
                <w:sz w:val="20"/>
                <w:szCs w:val="20"/>
                <w:shd w:val="nil" w:color="auto" w:fill="auto"/>
                <w:rtl w:val="0"/>
                <w:lang w:val="pt-PT"/>
              </w:rPr>
              <w:t>Monitoria</w:t>
            </w:r>
            <w:r>
              <w:rPr>
                <w:sz w:val="20"/>
                <w:szCs w:val="20"/>
                <w:u w:val="single"/>
                <w:shd w:val="nil" w:color="auto" w:fill="auto"/>
                <w:vertAlign w:val="superscript"/>
                <w:rtl w:val="0"/>
                <w:lang w:val="pt-PT"/>
              </w:rPr>
              <w:t>1</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rtl w:val="0"/>
                <w:lang w:val="en-US"/>
              </w:rPr>
              <w:t>Tutoring</w:t>
            </w:r>
            <w:r>
              <w:rPr>
                <w:u w:val="single"/>
                <w:vertAlign w:val="superscript"/>
                <w:rtl w:val="0"/>
                <w:lang w:val="pt-PT"/>
              </w:rPr>
              <w:t>1</w:t>
            </w:r>
            <w:r>
              <w:rPr>
                <w:vertAlign w:val="superscript"/>
                <w:rtl w:val="0"/>
                <w:lang w:val="pt-PT"/>
              </w:rPr>
              <w:t>/</w:t>
            </w:r>
          </w:p>
        </w:tc>
        <w:tc>
          <w:tcPr>
            <w:tcW w:type="dxa" w:w="91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spacing w:line="240" w:lineRule="auto"/>
              <w:jc w:val="center"/>
              <w:rPr>
                <w:sz w:val="20"/>
                <w:szCs w:val="20"/>
                <w:shd w:val="nil" w:color="auto" w:fill="auto"/>
                <w:lang w:val="pt-PT"/>
              </w:rPr>
            </w:pPr>
          </w:p>
          <w:p>
            <w:pPr>
              <w:pStyle w:val="Body A"/>
              <w:widowControl w:val="0"/>
              <w:spacing w:line="240" w:lineRule="auto"/>
              <w:jc w:val="center"/>
            </w:pPr>
            <w:r>
              <w:rPr>
                <w:sz w:val="20"/>
                <w:szCs w:val="20"/>
                <w:shd w:val="nil" w:color="auto" w:fill="auto"/>
                <w:rtl w:val="0"/>
                <w:lang w:val="en-US"/>
              </w:rPr>
              <w:t>Duration (months)</w:t>
            </w:r>
          </w:p>
        </w:tc>
        <w:tc>
          <w:tcPr>
            <w:tcW w:type="dxa" w:w="118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99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lang w:val="pt-PT"/>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lang w:val="pt-PT"/>
              </w:rPr>
            </w:pPr>
          </w:p>
          <w:p>
            <w:pPr>
              <w:pStyle w:val="Body A"/>
              <w:widowControl w:val="0"/>
              <w:spacing w:line="240" w:lineRule="auto"/>
              <w:jc w:val="center"/>
            </w:pPr>
            <w:r>
              <w:rPr>
                <w:sz w:val="18"/>
                <w:szCs w:val="18"/>
                <w:shd w:val="nil" w:color="auto" w:fill="auto"/>
                <w:rtl w:val="0"/>
                <w:lang w:val="en-US"/>
              </w:rPr>
              <w:t>Candidate score</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66" w:hRule="atLeast"/>
        </w:trPr>
        <w:tc>
          <w:tcPr>
            <w:tcW w:type="dxa" w:w="3961"/>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6"/>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10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OU</w:t>
            </w:r>
          </w:p>
        </w:tc>
        <w:tc>
          <w:tcPr>
            <w:tcW w:type="dxa" w:w="91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266" w:hRule="atLeast"/>
        </w:trPr>
        <w:tc>
          <w:tcPr>
            <w:tcW w:type="dxa" w:w="3961"/>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6"/>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R</w:t>
            </w: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V</w:t>
            </w: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R</w:t>
            </w: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V</w:t>
            </w:r>
          </w:p>
        </w:tc>
        <w:tc>
          <w:tcPr>
            <w:tcW w:type="dxa" w:w="91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3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39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2576"/>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6 pontos)</w:t>
            </w: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21" w:hRule="atLeast"/>
        </w:trPr>
        <w:tc>
          <w:tcPr>
            <w:tcW w:type="dxa" w:w="7195"/>
            <w:gridSpan w:val="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criteria</w:t>
            </w:r>
            <w:r>
              <w:rPr>
                <w:sz w:val="20"/>
                <w:szCs w:val="20"/>
                <w:shd w:val="nil" w:color="auto" w:fill="auto"/>
                <w:rtl w:val="0"/>
                <w:lang w:val="pt-PT"/>
              </w:rPr>
              <w:t xml:space="preserve">: </w:t>
            </w:r>
          </w:p>
        </w:tc>
        <w:tc>
          <w:tcPr>
            <w:tcW w:type="dxa" w:w="1405"/>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5970"/>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Monitoria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CA =</w:t>
            </w:r>
            <w:r>
              <w:rPr>
                <w:sz w:val="20"/>
                <w:szCs w:val="20"/>
                <w:shd w:val="nil" w:color="auto" w:fill="auto"/>
                <w:rtl w:val="0"/>
                <w:lang w:val="en-US"/>
              </w:rPr>
              <w:t>Ci</w:t>
            </w:r>
            <w:r>
              <w:rPr>
                <w:sz w:val="20"/>
                <w:szCs w:val="20"/>
                <w:shd w:val="nil" w:color="auto" w:fill="auto"/>
                <w:rtl w:val="0"/>
                <w:lang w:val="en-US"/>
              </w:rPr>
              <w:t>ê</w:t>
            </w:r>
            <w:r>
              <w:rPr>
                <w:sz w:val="20"/>
                <w:szCs w:val="20"/>
                <w:shd w:val="nil" w:color="auto" w:fill="auto"/>
                <w:rtl w:val="0"/>
                <w:lang w:val="en-US"/>
              </w:rPr>
              <w:t>ncias agr</w:t>
            </w:r>
            <w:r>
              <w:rPr>
                <w:sz w:val="20"/>
                <w:szCs w:val="20"/>
                <w:shd w:val="nil" w:color="auto" w:fill="auto"/>
                <w:rtl w:val="0"/>
                <w:lang w:val="en-US"/>
              </w:rPr>
              <w:t>á</w:t>
            </w:r>
            <w:r>
              <w:rPr>
                <w:sz w:val="20"/>
                <w:szCs w:val="20"/>
                <w:shd w:val="nil" w:color="auto" w:fill="auto"/>
                <w:rtl w:val="0"/>
                <w:lang w:val="en-US"/>
              </w:rPr>
              <w:t>rias ou ambientais/Agricultural or environmental sciences</w:t>
            </w:r>
          </w:p>
          <w:p>
            <w:pPr>
              <w:pStyle w:val="Body A"/>
              <w:widowControl w:val="0"/>
              <w:bidi w:val="0"/>
              <w:spacing w:line="240" w:lineRule="auto"/>
              <w:ind w:left="0" w:right="0" w:firstLine="0"/>
              <w:jc w:val="both"/>
              <w:rPr>
                <w:sz w:val="20"/>
                <w:szCs w:val="20"/>
                <w:rtl w:val="0"/>
              </w:rPr>
            </w:pPr>
            <w:r>
              <w:rPr>
                <w:sz w:val="20"/>
                <w:szCs w:val="20"/>
                <w:rtl w:val="0"/>
                <w:lang w:val="en-US"/>
              </w:rPr>
              <w:t>OU</w:t>
            </w:r>
            <w:r>
              <w:rPr>
                <w:sz w:val="20"/>
                <w:szCs w:val="20"/>
                <w:rtl w:val="0"/>
                <w:lang w:val="pt-PT"/>
              </w:rPr>
              <w:t xml:space="preserve"> = </w:t>
            </w:r>
            <w:r>
              <w:rPr>
                <w:sz w:val="20"/>
                <w:szCs w:val="20"/>
                <w:rtl w:val="0"/>
                <w:lang w:val="en-US"/>
              </w:rPr>
              <w:t>Outras/others</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R = Remunerada</w:t>
            </w:r>
            <w:r>
              <w:rPr>
                <w:sz w:val="20"/>
                <w:szCs w:val="20"/>
                <w:shd w:val="nil" w:color="auto" w:fill="auto"/>
                <w:rtl w:val="0"/>
                <w:lang w:val="en-US"/>
              </w:rPr>
              <w:t>/</w:t>
            </w:r>
            <w:r>
              <w:rPr>
                <w:sz w:val="20"/>
                <w:szCs w:val="20"/>
                <w:shd w:val="nil" w:color="auto" w:fill="auto"/>
                <w:rtl w:val="0"/>
                <w:lang w:val="pt-PT"/>
              </w:rPr>
              <w:t>paid activity</w:t>
            </w:r>
          </w:p>
          <w:p>
            <w:pPr>
              <w:pStyle w:val="Body A"/>
              <w:widowControl w:val="0"/>
              <w:bidi w:val="0"/>
              <w:spacing w:line="240" w:lineRule="auto"/>
              <w:ind w:left="0" w:right="0" w:firstLine="0"/>
              <w:jc w:val="both"/>
              <w:rPr>
                <w:rtl w:val="0"/>
              </w:rPr>
            </w:pPr>
            <w:r>
              <w:rPr>
                <w:sz w:val="20"/>
                <w:szCs w:val="20"/>
                <w:shd w:val="nil" w:color="auto" w:fill="auto"/>
                <w:rtl w:val="0"/>
                <w:lang w:val="pt-PT"/>
              </w:rPr>
              <w:t>V = volunt</w:t>
            </w:r>
            <w:r>
              <w:rPr>
                <w:sz w:val="20"/>
                <w:szCs w:val="20"/>
                <w:shd w:val="nil" w:color="auto" w:fill="auto"/>
                <w:rtl w:val="0"/>
                <w:lang w:val="pt-PT"/>
              </w:rPr>
              <w:t>á</w:t>
            </w:r>
            <w:r>
              <w:rPr>
                <w:sz w:val="20"/>
                <w:szCs w:val="20"/>
                <w:shd w:val="nil" w:color="auto" w:fill="auto"/>
                <w:rtl w:val="0"/>
                <w:lang w:val="pt-PT"/>
              </w:rPr>
              <w:t>ria</w:t>
            </w:r>
            <w:r>
              <w:rPr>
                <w:sz w:val="20"/>
                <w:szCs w:val="20"/>
                <w:shd w:val="nil" w:color="auto" w:fill="auto"/>
                <w:rtl w:val="0"/>
                <w:lang w:val="en-US"/>
              </w:rPr>
              <w:t>/volunteer</w:t>
            </w:r>
          </w:p>
        </w:tc>
      </w:tr>
      <w:tr>
        <w:tblPrEx>
          <w:shd w:val="clear" w:color="auto" w:fill="d0ddef"/>
        </w:tblPrEx>
        <w:trPr>
          <w:trHeight w:val="526" w:hRule="atLeast"/>
        </w:trPr>
        <w:tc>
          <w:tcPr>
            <w:tcW w:type="dxa" w:w="1815"/>
            <w:vMerge w:val="restart"/>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rtl w:val="0"/>
                <w:lang w:val="en-US"/>
              </w:rPr>
              <w:t>Meses</w:t>
            </w:r>
          </w:p>
          <w:p>
            <w:pPr>
              <w:pStyle w:val="Body A"/>
              <w:widowControl w:val="0"/>
              <w:bidi w:val="0"/>
              <w:spacing w:line="240" w:lineRule="auto"/>
              <w:ind w:left="0" w:right="0" w:firstLine="0"/>
              <w:jc w:val="center"/>
              <w:rPr>
                <w:rtl w:val="0"/>
              </w:rPr>
            </w:pPr>
            <w:r>
              <w:rPr>
                <w:sz w:val="20"/>
                <w:szCs w:val="20"/>
                <w:shd w:val="nil" w:color="auto" w:fill="auto"/>
                <w:rtl w:val="0"/>
                <w:lang w:val="en-US"/>
              </w:rPr>
              <w:t>Months</w:t>
            </w:r>
          </w:p>
        </w:tc>
        <w:tc>
          <w:tcPr>
            <w:tcW w:type="dxa" w:w="2685"/>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CA</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224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OU</w:t>
            </w:r>
          </w:p>
        </w:tc>
        <w:tc>
          <w:tcPr>
            <w:tcW w:type="dxa" w:w="1405"/>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0"/>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1815"/>
            <w:vMerge w:val="continue"/>
            <w:tcBorders>
              <w:top w:val="nil"/>
              <w:left w:val="single" w:color="000000" w:sz="4" w:space="0" w:shadow="0" w:frame="0"/>
              <w:bottom w:val="single" w:color="000000" w:sz="4" w:space="0" w:shadow="0" w:frame="0"/>
              <w:right w:val="nil"/>
            </w:tcBorders>
            <w:shd w:val="clear" w:color="auto" w:fill="auto"/>
          </w:tcPr>
          <w:p/>
        </w:tc>
        <w:tc>
          <w:tcPr>
            <w:tcW w:type="dxa" w:w="14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w:t>
            </w:r>
          </w:p>
        </w:tc>
        <w:tc>
          <w:tcPr>
            <w:tcW w:type="dxa" w:w="127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V</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w:t>
            </w:r>
          </w:p>
        </w:tc>
        <w:tc>
          <w:tcPr>
            <w:tcW w:type="dxa" w:w="108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V</w:t>
            </w:r>
          </w:p>
        </w:tc>
        <w:tc>
          <w:tcPr>
            <w:tcW w:type="dxa" w:w="1405"/>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0"/>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1815"/>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24</w:t>
            </w:r>
          </w:p>
        </w:tc>
        <w:tc>
          <w:tcPr>
            <w:tcW w:type="dxa" w:w="141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1275"/>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080"/>
            <w:tcBorders>
              <w:top w:val="nil"/>
              <w:left w:val="nil"/>
              <w:bottom w:val="nil"/>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1,5</w:t>
            </w:r>
          </w:p>
        </w:tc>
        <w:tc>
          <w:tcPr>
            <w:tcW w:type="dxa" w:w="1405"/>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0"/>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1815"/>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12</w:t>
            </w:r>
          </w:p>
        </w:tc>
        <w:tc>
          <w:tcPr>
            <w:tcW w:type="dxa" w:w="141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275"/>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45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6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08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0,5</w:t>
            </w:r>
          </w:p>
        </w:tc>
        <w:tc>
          <w:tcPr>
            <w:tcW w:type="dxa" w:w="1405"/>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70"/>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5" w:hRule="atLeast"/>
        </w:trPr>
        <w:tc>
          <w:tcPr>
            <w:tcW w:type="dxa" w:w="181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7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5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24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5"/>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970"/>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jc w:val="left"/>
        <w:rPr>
          <w:b w:val="1"/>
          <w:bCs w:val="1"/>
          <w:sz w:val="24"/>
          <w:szCs w:val="24"/>
        </w:rPr>
      </w:pPr>
    </w:p>
    <w:p>
      <w:pPr>
        <w:pStyle w:val="Body A"/>
        <w:spacing w:line="240" w:lineRule="auto"/>
        <w:rPr>
          <w:b w:val="1"/>
          <w:bCs w:val="1"/>
          <w:sz w:val="24"/>
          <w:szCs w:val="24"/>
        </w:rPr>
      </w:pPr>
    </w:p>
    <w:p>
      <w:pPr>
        <w:pStyle w:val="Body A"/>
        <w:spacing w:line="240" w:lineRule="auto"/>
        <w:rPr>
          <w:sz w:val="24"/>
          <w:szCs w:val="24"/>
        </w:rPr>
      </w:pPr>
      <w:r>
        <w:rPr>
          <w:sz w:val="24"/>
          <w:szCs w:val="24"/>
          <w:rtl w:val="0"/>
          <w:lang w:val="pt-PT"/>
        </w:rPr>
        <w:t>5.2 Est</w:t>
      </w:r>
      <w:r>
        <w:rPr>
          <w:sz w:val="24"/>
          <w:szCs w:val="24"/>
          <w:rtl w:val="0"/>
          <w:lang w:val="pt-PT"/>
        </w:rPr>
        <w:t>á</w:t>
      </w:r>
      <w:r>
        <w:rPr>
          <w:sz w:val="24"/>
          <w:szCs w:val="24"/>
          <w:rtl w:val="0"/>
          <w:lang w:val="es-ES_tradnl"/>
        </w:rPr>
        <w:t xml:space="preserve">gios </w:t>
      </w:r>
      <w:r>
        <w:rPr>
          <w:sz w:val="24"/>
          <w:szCs w:val="24"/>
          <w:rtl w:val="0"/>
          <w:lang w:val="pt-PT"/>
        </w:rPr>
        <w:t xml:space="preserve">na </w:t>
      </w:r>
      <w:r>
        <w:rPr>
          <w:sz w:val="24"/>
          <w:szCs w:val="24"/>
          <w:rtl w:val="0"/>
          <w:lang w:val="pt-PT"/>
        </w:rPr>
        <w:t>á</w:t>
      </w:r>
      <w:r>
        <w:rPr>
          <w:sz w:val="24"/>
          <w:szCs w:val="24"/>
          <w:rtl w:val="0"/>
          <w:lang w:val="pt-PT"/>
        </w:rPr>
        <w:t>rea de agr</w:t>
      </w:r>
      <w:r>
        <w:rPr>
          <w:sz w:val="24"/>
          <w:szCs w:val="24"/>
          <w:rtl w:val="0"/>
          <w:lang w:val="pt-PT"/>
        </w:rPr>
        <w:t>á</w:t>
      </w:r>
      <w:r>
        <w:rPr>
          <w:sz w:val="24"/>
          <w:szCs w:val="24"/>
          <w:rtl w:val="0"/>
          <w:lang w:val="pt-PT"/>
        </w:rPr>
        <w:t>ria</w:t>
      </w:r>
      <w:r>
        <w:rPr>
          <w:sz w:val="24"/>
          <w:szCs w:val="24"/>
          <w:rtl w:val="0"/>
          <w:lang w:val="en-US"/>
        </w:rPr>
        <w:t xml:space="preserve"> ou </w:t>
      </w:r>
      <w:r>
        <w:rPr>
          <w:sz w:val="24"/>
          <w:szCs w:val="24"/>
          <w:rtl w:val="0"/>
          <w:lang w:val="pt-PT"/>
        </w:rPr>
        <w:t>ambiental</w:t>
      </w:r>
      <w:r>
        <w:rPr>
          <w:sz w:val="24"/>
          <w:szCs w:val="24"/>
          <w:rtl w:val="0"/>
          <w:lang w:val="en-US"/>
        </w:rPr>
        <w:t xml:space="preserve">/ </w:t>
      </w:r>
      <w:r>
        <w:rPr>
          <w:sz w:val="24"/>
          <w:szCs w:val="24"/>
          <w:rtl w:val="0"/>
          <w:lang w:val="en-US"/>
        </w:rPr>
        <w:t>Internships in the agricultural</w:t>
      </w:r>
      <w:r>
        <w:rPr>
          <w:sz w:val="24"/>
          <w:szCs w:val="24"/>
          <w:rtl w:val="0"/>
          <w:lang w:val="en-US"/>
        </w:rPr>
        <w:t xml:space="preserve"> or </w:t>
      </w:r>
      <w:r>
        <w:rPr>
          <w:sz w:val="24"/>
          <w:szCs w:val="24"/>
          <w:rtl w:val="0"/>
          <w:lang w:val="en-US"/>
        </w:rPr>
        <w:t xml:space="preserve">environmental </w:t>
      </w:r>
      <w:r>
        <w:rPr>
          <w:sz w:val="24"/>
          <w:szCs w:val="24"/>
          <w:rtl w:val="0"/>
          <w:lang w:val="en-US"/>
        </w:rPr>
        <w:t>sciences</w:t>
      </w:r>
    </w:p>
    <w:p>
      <w:pPr>
        <w:pStyle w:val="Body A"/>
        <w:spacing w:line="240" w:lineRule="auto"/>
        <w:jc w:val="left"/>
        <w:rPr>
          <w:sz w:val="24"/>
          <w:szCs w:val="24"/>
        </w:rPr>
      </w:pPr>
      <w:r>
        <w:rPr>
          <w:sz w:val="24"/>
          <w:szCs w:val="24"/>
          <w:rtl w:val="0"/>
          <w:lang w:val="de-DE"/>
        </w:rPr>
        <w:t>INCLUIR SOMENTE EST</w:t>
      </w:r>
      <w:r>
        <w:rPr>
          <w:sz w:val="24"/>
          <w:szCs w:val="24"/>
          <w:rtl w:val="0"/>
          <w:lang w:val="pt-PT"/>
        </w:rPr>
        <w:t>Á</w:t>
      </w:r>
      <w:r>
        <w:rPr>
          <w:sz w:val="24"/>
          <w:szCs w:val="24"/>
          <w:rtl w:val="0"/>
          <w:lang w:val="es-ES_tradnl"/>
        </w:rPr>
        <w:t>GIOS COM TEMPO M</w:t>
      </w:r>
      <w:r>
        <w:rPr>
          <w:sz w:val="24"/>
          <w:szCs w:val="24"/>
          <w:rtl w:val="0"/>
          <w:lang w:val="pt-PT"/>
        </w:rPr>
        <w:t>Í</w:t>
      </w:r>
      <w:r>
        <w:rPr>
          <w:sz w:val="24"/>
          <w:szCs w:val="24"/>
          <w:rtl w:val="0"/>
          <w:lang w:val="en-US"/>
        </w:rPr>
        <w:t>NIMO DE 100 HORAS</w:t>
      </w:r>
      <w:r>
        <w:rPr>
          <w:sz w:val="24"/>
          <w:szCs w:val="24"/>
          <w:rtl w:val="0"/>
          <w:lang w:val="en-US"/>
        </w:rPr>
        <w:t xml:space="preserve">/ </w:t>
      </w:r>
      <w:r>
        <w:rPr>
          <w:sz w:val="24"/>
          <w:szCs w:val="24"/>
          <w:rtl w:val="0"/>
          <w:lang w:val="en-US"/>
        </w:rPr>
        <w:t>INCLUDE ONLY INTERNSHIPS WITH A MINIMUM OF 100 HOURS</w:t>
      </w:r>
    </w:p>
    <w:p>
      <w:pPr>
        <w:pStyle w:val="Body A"/>
        <w:spacing w:line="240" w:lineRule="auto"/>
        <w:jc w:val="left"/>
        <w:rPr>
          <w:sz w:val="24"/>
          <w:szCs w:val="24"/>
          <w:lang w:val="en-US"/>
        </w:rPr>
      </w:pPr>
      <w:r>
        <w:rPr>
          <w:sz w:val="24"/>
          <w:szCs w:val="24"/>
          <w:rtl w:val="0"/>
          <w:lang w:val="de-DE"/>
        </w:rPr>
        <w:t>(SOMENTE SER</w:t>
      </w:r>
      <w:r>
        <w:rPr>
          <w:sz w:val="24"/>
          <w:szCs w:val="24"/>
          <w:rtl w:val="0"/>
          <w:lang w:val="pt-PT"/>
        </w:rPr>
        <w:t>Ã</w:t>
      </w:r>
      <w:r>
        <w:rPr>
          <w:sz w:val="24"/>
          <w:szCs w:val="24"/>
          <w:rtl w:val="0"/>
          <w:lang w:val="de-DE"/>
        </w:rPr>
        <w:t xml:space="preserve">O CONSIDERADOS COMPROVANTES INSTITUCIONAIS) = </w:t>
      </w:r>
      <w:r>
        <w:rPr>
          <w:sz w:val="24"/>
          <w:szCs w:val="24"/>
          <w:rtl w:val="0"/>
          <w:lang w:val="pt-PT"/>
        </w:rPr>
        <w:t>declara</w:t>
      </w:r>
      <w:r>
        <w:rPr>
          <w:sz w:val="24"/>
          <w:szCs w:val="24"/>
          <w:rtl w:val="0"/>
          <w:lang w:val="pt-PT"/>
        </w:rPr>
        <w:t>çã</w:t>
      </w:r>
      <w:r>
        <w:rPr>
          <w:sz w:val="24"/>
          <w:szCs w:val="24"/>
          <w:rtl w:val="0"/>
          <w:lang w:val="pt-PT"/>
        </w:rPr>
        <w:t>o pessoal de orientador ou professor n</w:t>
      </w:r>
      <w:r>
        <w:rPr>
          <w:sz w:val="24"/>
          <w:szCs w:val="24"/>
          <w:rtl w:val="0"/>
          <w:lang w:val="pt-PT"/>
        </w:rPr>
        <w:t>ã</w:t>
      </w:r>
      <w:r>
        <w:rPr>
          <w:sz w:val="24"/>
          <w:szCs w:val="24"/>
          <w:rtl w:val="0"/>
          <w:lang w:val="pt-PT"/>
        </w:rPr>
        <w:t xml:space="preserve">o </w:t>
      </w:r>
      <w:r>
        <w:rPr>
          <w:sz w:val="24"/>
          <w:szCs w:val="24"/>
          <w:rtl w:val="0"/>
          <w:lang w:val="fr-FR"/>
        </w:rPr>
        <w:t xml:space="preserve">é </w:t>
      </w:r>
      <w:r>
        <w:rPr>
          <w:sz w:val="24"/>
          <w:szCs w:val="24"/>
          <w:rtl w:val="0"/>
          <w:lang w:val="pt-PT"/>
        </w:rPr>
        <w:t>aceita</w:t>
      </w:r>
      <w:r>
        <w:rPr>
          <w:sz w:val="24"/>
          <w:szCs w:val="24"/>
          <w:rtl w:val="0"/>
          <w:lang w:val="pt-PT"/>
        </w:rPr>
        <w:t xml:space="preserve"> </w:t>
      </w:r>
    </w:p>
    <w:p>
      <w:pPr>
        <w:pStyle w:val="Body A"/>
        <w:spacing w:line="240" w:lineRule="auto"/>
        <w:jc w:val="left"/>
        <w:rPr>
          <w:sz w:val="24"/>
          <w:szCs w:val="24"/>
          <w:lang w:val="en-US"/>
        </w:rPr>
      </w:pPr>
      <w:r>
        <w:rPr>
          <w:sz w:val="24"/>
          <w:szCs w:val="24"/>
          <w:rtl w:val="0"/>
          <w:lang w:val="en-US"/>
        </w:rPr>
        <w:t>(ONLY INSTITUTIONAL PROOF WILL BE CONSIDERED) = personal statement from supervisor or professor will not be accepted</w:t>
      </w:r>
    </w:p>
    <w:tbl>
      <w:tblPr>
        <w:tblW w:w="145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43"/>
        <w:gridCol w:w="160"/>
        <w:gridCol w:w="2924"/>
        <w:gridCol w:w="539"/>
        <w:gridCol w:w="511"/>
        <w:gridCol w:w="338"/>
        <w:gridCol w:w="919"/>
        <w:gridCol w:w="904"/>
        <w:gridCol w:w="1278"/>
        <w:gridCol w:w="690"/>
        <w:gridCol w:w="1172"/>
        <w:gridCol w:w="997"/>
        <w:gridCol w:w="997"/>
      </w:tblGrid>
      <w:tr>
        <w:tblPrEx>
          <w:shd w:val="clear" w:color="auto" w:fill="d0ddef"/>
        </w:tblPrEx>
        <w:trPr>
          <w:trHeight w:val="486" w:hRule="atLeast"/>
        </w:trPr>
        <w:tc>
          <w:tcPr>
            <w:tcW w:type="dxa" w:w="330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Local</w:t>
            </w:r>
            <w:r>
              <w:rPr>
                <w:sz w:val="20"/>
                <w:szCs w:val="20"/>
                <w:shd w:val="nil" w:color="auto" w:fill="auto"/>
                <w:rtl w:val="0"/>
                <w:lang w:val="en-US"/>
              </w:rPr>
              <w:t xml:space="preserve"> - Place</w:t>
            </w:r>
          </w:p>
        </w:tc>
        <w:tc>
          <w:tcPr>
            <w:tcW w:type="dxa" w:w="346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 e Orientador</w:t>
            </w:r>
          </w:p>
          <w:p>
            <w:pPr>
              <w:pStyle w:val="Body A"/>
              <w:widowControl w:val="0"/>
              <w:bidi w:val="0"/>
              <w:spacing w:line="240" w:lineRule="auto"/>
              <w:ind w:left="0" w:right="0" w:firstLine="0"/>
              <w:jc w:val="center"/>
              <w:rPr>
                <w:rtl w:val="0"/>
              </w:rPr>
            </w:pPr>
            <w:r>
              <w:rPr>
                <w:sz w:val="20"/>
                <w:szCs w:val="20"/>
                <w:shd w:val="nil" w:color="auto" w:fill="auto"/>
                <w:rtl w:val="0"/>
                <w:lang w:val="en-US"/>
              </w:rPr>
              <w:t>Institution and advisor</w:t>
            </w:r>
          </w:p>
        </w:tc>
        <w:tc>
          <w:tcPr>
            <w:tcW w:type="dxa" w:w="394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vertAlign w:val="superscript"/>
                <w:lang w:val="pt-PT"/>
              </w:rPr>
            </w:pPr>
            <w:r>
              <w:rPr>
                <w:sz w:val="20"/>
                <w:szCs w:val="20"/>
                <w:shd w:val="nil" w:color="auto" w:fill="auto"/>
                <w:rtl w:val="0"/>
                <w:lang w:val="pt-PT"/>
              </w:rPr>
              <w:t>Natureza</w:t>
            </w:r>
            <w:r>
              <w:rPr>
                <w:sz w:val="20"/>
                <w:szCs w:val="20"/>
                <w:u w:val="single"/>
                <w:shd w:val="nil" w:color="auto" w:fill="auto"/>
                <w:vertAlign w:val="superscript"/>
                <w:rtl w:val="0"/>
                <w:lang w:val="pt-PT"/>
              </w:rPr>
              <w:t>1</w:t>
            </w:r>
          </w:p>
          <w:p>
            <w:pPr>
              <w:pStyle w:val="Body A"/>
              <w:widowControl w:val="0"/>
              <w:spacing w:line="240" w:lineRule="auto"/>
              <w:jc w:val="center"/>
            </w:pPr>
            <w:r>
              <w:rPr>
                <w:sz w:val="20"/>
                <w:szCs w:val="20"/>
                <w:rtl w:val="0"/>
                <w:lang w:val="en-US"/>
              </w:rPr>
              <w:t>Type</w:t>
            </w:r>
            <w:r>
              <w:rPr>
                <w:sz w:val="20"/>
                <w:szCs w:val="20"/>
                <w:u w:val="single"/>
                <w:vertAlign w:val="superscript"/>
                <w:rtl w:val="0"/>
                <w:lang w:val="pt-PT"/>
              </w:rPr>
              <w:t>1</w:t>
            </w:r>
          </w:p>
        </w:tc>
        <w:tc>
          <w:tcPr>
            <w:tcW w:type="dxa" w:w="6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N</w:t>
            </w:r>
            <w:r>
              <w:rPr>
                <w:sz w:val="20"/>
                <w:szCs w:val="20"/>
                <w:shd w:val="nil" w:color="auto" w:fill="auto"/>
                <w:rtl w:val="0"/>
                <w:lang w:val="pt-PT"/>
              </w:rPr>
              <w:t xml:space="preserve">º </w:t>
            </w:r>
            <w:r>
              <w:rPr>
                <w:sz w:val="20"/>
                <w:szCs w:val="20"/>
                <w:shd w:val="nil" w:color="auto" w:fill="auto"/>
                <w:rtl w:val="0"/>
                <w:lang w:val="pt-PT"/>
              </w:rPr>
              <w:t>Horas</w:t>
            </w:r>
          </w:p>
          <w:p>
            <w:pPr>
              <w:pStyle w:val="Body A"/>
              <w:widowControl w:val="0"/>
              <w:spacing w:line="240" w:lineRule="auto"/>
              <w:jc w:val="center"/>
              <w:rPr>
                <w:sz w:val="20"/>
                <w:szCs w:val="20"/>
                <w:shd w:val="nil" w:color="auto" w:fill="auto"/>
                <w:lang w:val="pt-PT"/>
              </w:rPr>
            </w:pPr>
          </w:p>
          <w:p>
            <w:pPr>
              <w:pStyle w:val="Body A"/>
              <w:widowControl w:val="0"/>
              <w:spacing w:line="240" w:lineRule="auto"/>
              <w:jc w:val="center"/>
            </w:pPr>
            <w:r>
              <w:rPr>
                <w:sz w:val="20"/>
                <w:szCs w:val="20"/>
                <w:shd w:val="nil" w:color="auto" w:fill="auto"/>
                <w:rtl w:val="0"/>
                <w:lang w:val="pt-PT"/>
              </w:rPr>
              <w:t>N</w:t>
            </w:r>
            <w:r>
              <w:rPr>
                <w:sz w:val="20"/>
                <w:szCs w:val="20"/>
                <w:shd w:val="nil" w:color="auto" w:fill="auto"/>
                <w:rtl w:val="0"/>
                <w:lang w:val="pt-PT"/>
              </w:rPr>
              <w:t xml:space="preserve">º </w:t>
            </w:r>
            <w:r>
              <w:rPr>
                <w:sz w:val="20"/>
                <w:szCs w:val="20"/>
                <w:shd w:val="nil" w:color="auto" w:fill="auto"/>
                <w:rtl w:val="0"/>
                <w:lang w:val="pt-PT"/>
              </w:rPr>
              <w:t>Ho</w:t>
            </w:r>
            <w:r>
              <w:rPr>
                <w:sz w:val="20"/>
                <w:szCs w:val="20"/>
                <w:shd w:val="nil" w:color="auto" w:fill="auto"/>
                <w:rtl w:val="0"/>
                <w:lang w:val="en-US"/>
              </w:rPr>
              <w:t>urs</w:t>
            </w:r>
          </w:p>
        </w:tc>
        <w:tc>
          <w:tcPr>
            <w:tcW w:type="dxa" w:w="11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99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lang w:val="pt-PT"/>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lang w:val="pt-PT"/>
              </w:rPr>
            </w:pPr>
          </w:p>
          <w:p>
            <w:pPr>
              <w:pStyle w:val="Body A"/>
              <w:widowControl w:val="0"/>
              <w:spacing w:line="240" w:lineRule="auto"/>
              <w:jc w:val="center"/>
            </w:pPr>
            <w:r>
              <w:rPr>
                <w:sz w:val="18"/>
                <w:szCs w:val="18"/>
                <w:shd w:val="nil" w:color="auto" w:fill="auto"/>
                <w:rtl w:val="0"/>
                <w:lang w:val="en-US"/>
              </w:rPr>
              <w:t>Candidate score</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620" w:hRule="atLeast"/>
        </w:trPr>
        <w:tc>
          <w:tcPr>
            <w:tcW w:type="dxa" w:w="330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46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en-US"/>
              </w:rPr>
              <w:t>Exterior</w:t>
            </w:r>
          </w:p>
          <w:p>
            <w:pPr>
              <w:pStyle w:val="Body A"/>
              <w:widowControl w:val="0"/>
              <w:spacing w:line="240" w:lineRule="auto"/>
              <w:jc w:val="center"/>
            </w:pPr>
            <w:r>
              <w:rPr>
                <w:sz w:val="20"/>
                <w:szCs w:val="20"/>
                <w:shd w:val="nil" w:color="auto" w:fill="auto"/>
                <w:rtl w:val="0"/>
                <w:lang w:val="en-US"/>
              </w:rPr>
              <w:t>Abroad</w:t>
            </w: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Regional</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Institucional</w:t>
            </w:r>
          </w:p>
        </w:tc>
        <w:tc>
          <w:tcPr>
            <w:tcW w:type="dxa" w:w="6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3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33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2578"/>
            <w:gridSpan w:val="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6 pontos)</w:t>
            </w:r>
          </w:p>
        </w:tc>
        <w:tc>
          <w:tcPr>
            <w:tcW w:type="dxa" w:w="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26" w:hRule="atLeast"/>
        </w:trPr>
        <w:tc>
          <w:tcPr>
            <w:tcW w:type="dxa" w:w="6227"/>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criteria</w:t>
            </w:r>
            <w:r>
              <w:rPr>
                <w:sz w:val="20"/>
                <w:szCs w:val="20"/>
                <w:shd w:val="nil" w:color="auto" w:fill="auto"/>
                <w:rtl w:val="0"/>
                <w:lang w:val="pt-PT"/>
              </w:rPr>
              <w:t>:</w:t>
            </w:r>
          </w:p>
        </w:tc>
        <w:tc>
          <w:tcPr>
            <w:tcW w:type="dxa" w:w="1050"/>
            <w:gridSpan w:val="2"/>
            <w:vMerge w:val="restart"/>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 xml:space="preserve"> </w:t>
            </w:r>
            <w:r>
              <w:rPr>
                <w:sz w:val="20"/>
                <w:szCs w:val="20"/>
                <w:u w:val="single"/>
                <w:shd w:val="nil" w:color="auto" w:fill="auto"/>
                <w:vertAlign w:val="superscript"/>
                <w:rtl w:val="0"/>
                <w:lang w:val="pt-PT"/>
              </w:rPr>
              <w:t>1</w:t>
            </w:r>
            <w:r>
              <w:rPr>
                <w:b w:val="1"/>
                <w:bCs w:val="1"/>
                <w:sz w:val="20"/>
                <w:szCs w:val="20"/>
                <w:shd w:val="nil" w:color="auto" w:fill="auto"/>
                <w:vertAlign w:val="superscript"/>
                <w:rtl w:val="0"/>
                <w:lang w:val="pt-PT"/>
              </w:rPr>
              <w:t>/</w:t>
            </w:r>
            <w:r>
              <w:rPr>
                <w:b w:val="1"/>
                <w:bCs w:val="1"/>
                <w:sz w:val="20"/>
                <w:szCs w:val="20"/>
                <w:shd w:val="nil" w:color="auto" w:fill="auto"/>
                <w:rtl w:val="0"/>
                <w:lang w:val="pt-PT"/>
              </w:rPr>
              <w:t xml:space="preserve"> </w:t>
            </w:r>
            <w:r>
              <w:rPr>
                <w:sz w:val="20"/>
                <w:szCs w:val="20"/>
                <w:shd w:val="nil" w:color="auto" w:fill="auto"/>
                <w:rtl w:val="0"/>
                <w:lang w:val="pt-PT"/>
              </w:rPr>
              <w:t>Natureza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Exte</w:t>
            </w:r>
            <w:r>
              <w:rPr>
                <w:sz w:val="20"/>
                <w:szCs w:val="20"/>
                <w:shd w:val="nil" w:color="auto" w:fill="auto"/>
                <w:rtl w:val="0"/>
                <w:lang w:val="en-US"/>
              </w:rPr>
              <w:t>rior/abroad</w:t>
            </w:r>
            <w:r>
              <w:rPr>
                <w:sz w:val="20"/>
                <w:szCs w:val="20"/>
                <w:shd w:val="nil" w:color="auto" w:fill="auto"/>
                <w:rtl w:val="0"/>
                <w:lang w:val="pt-PT"/>
              </w:rPr>
              <w:t xml:space="preserve"> = </w:t>
            </w:r>
            <w:r>
              <w:rPr>
                <w:sz w:val="20"/>
                <w:szCs w:val="20"/>
                <w:shd w:val="nil" w:color="auto" w:fill="auto"/>
                <w:rtl w:val="0"/>
                <w:lang w:val="en-US"/>
              </w:rPr>
              <w:t>outro pa</w:t>
            </w:r>
            <w:r>
              <w:rPr>
                <w:sz w:val="20"/>
                <w:szCs w:val="20"/>
                <w:shd w:val="nil" w:color="auto" w:fill="auto"/>
                <w:rtl w:val="0"/>
                <w:lang w:val="en-US"/>
              </w:rPr>
              <w:t>í</w:t>
            </w:r>
            <w:r>
              <w:rPr>
                <w:sz w:val="20"/>
                <w:szCs w:val="20"/>
                <w:shd w:val="nil" w:color="auto" w:fill="auto"/>
                <w:rtl w:val="0"/>
                <w:lang w:val="en-US"/>
              </w:rPr>
              <w:t>s/another country</w:t>
            </w:r>
            <w:r>
              <w:rPr>
                <w:sz w:val="20"/>
                <w:szCs w:val="20"/>
                <w:shd w:val="nil" w:color="auto" w:fill="auto"/>
                <w:rtl w:val="0"/>
                <w:lang w:val="pt-PT"/>
              </w:rPr>
              <w:t xml:space="preserve">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Regional = </w:t>
            </w:r>
            <w:r>
              <w:rPr>
                <w:sz w:val="20"/>
                <w:szCs w:val="20"/>
                <w:shd w:val="nil" w:color="auto" w:fill="auto"/>
                <w:rtl w:val="0"/>
                <w:lang w:val="en-US"/>
              </w:rPr>
              <w:t>no mesmo estado/same state</w:t>
            </w:r>
            <w:r>
              <w:rPr>
                <w:sz w:val="20"/>
                <w:szCs w:val="20"/>
                <w:shd w:val="nil" w:color="auto" w:fill="auto"/>
                <w:rtl w:val="0"/>
                <w:lang w:val="pt-PT"/>
              </w:rPr>
              <w:t xml:space="preserve">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Local = </w:t>
            </w:r>
            <w:r>
              <w:rPr>
                <w:sz w:val="20"/>
                <w:szCs w:val="20"/>
                <w:shd w:val="nil" w:color="auto" w:fill="auto"/>
                <w:rtl w:val="0"/>
                <w:lang w:val="en-US"/>
              </w:rPr>
              <w:t>na mesma cidade/same city</w:t>
            </w:r>
          </w:p>
          <w:p>
            <w:pPr>
              <w:pStyle w:val="Body A"/>
              <w:widowControl w:val="0"/>
              <w:bidi w:val="0"/>
              <w:spacing w:line="240" w:lineRule="auto"/>
              <w:ind w:left="0" w:right="0" w:firstLine="0"/>
              <w:jc w:val="both"/>
              <w:rPr>
                <w:rtl w:val="0"/>
              </w:rPr>
            </w:pPr>
            <w:r>
              <w:rPr>
                <w:sz w:val="20"/>
                <w:szCs w:val="20"/>
                <w:shd w:val="nil" w:color="auto" w:fill="auto"/>
                <w:rtl w:val="0"/>
                <w:lang w:val="pt-PT"/>
              </w:rPr>
              <w:t>Institucional = Na pr</w:t>
            </w:r>
            <w:r>
              <w:rPr>
                <w:sz w:val="20"/>
                <w:szCs w:val="20"/>
                <w:shd w:val="nil" w:color="auto" w:fill="auto"/>
                <w:rtl w:val="0"/>
                <w:lang w:val="pt-PT"/>
              </w:rPr>
              <w:t>ó</w:t>
            </w:r>
            <w:r>
              <w:rPr>
                <w:sz w:val="20"/>
                <w:szCs w:val="20"/>
                <w:shd w:val="nil" w:color="auto" w:fill="auto"/>
                <w:rtl w:val="0"/>
                <w:lang w:val="pt-PT"/>
              </w:rPr>
              <w:t>pria institui</w:t>
            </w:r>
            <w:r>
              <w:rPr>
                <w:sz w:val="20"/>
                <w:szCs w:val="20"/>
                <w:shd w:val="nil" w:color="auto" w:fill="auto"/>
                <w:rtl w:val="0"/>
                <w:lang w:val="pt-PT"/>
              </w:rPr>
              <w:t>çã</w:t>
            </w:r>
            <w:r>
              <w:rPr>
                <w:sz w:val="20"/>
                <w:szCs w:val="20"/>
                <w:shd w:val="nil" w:color="auto" w:fill="auto"/>
                <w:rtl w:val="0"/>
                <w:lang w:val="pt-PT"/>
              </w:rPr>
              <w:t>o de ensino</w:t>
            </w:r>
            <w:r>
              <w:rPr>
                <w:sz w:val="20"/>
                <w:szCs w:val="20"/>
                <w:shd w:val="nil" w:color="auto" w:fill="auto"/>
                <w:rtl w:val="0"/>
                <w:lang w:val="en-US"/>
              </w:rPr>
              <w:t>/your institution</w:t>
            </w:r>
          </w:p>
        </w:tc>
      </w:tr>
      <w:tr>
        <w:tblPrEx>
          <w:shd w:val="clear" w:color="auto" w:fill="d0ddef"/>
        </w:tblPrEx>
        <w:trPr>
          <w:trHeight w:val="491" w:hRule="atLeast"/>
        </w:trPr>
        <w:tc>
          <w:tcPr>
            <w:tcW w:type="dxa" w:w="314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Natureza</w:t>
            </w:r>
          </w:p>
        </w:tc>
        <w:tc>
          <w:tcPr>
            <w:tcW w:type="dxa" w:w="308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 para cada 100 h</w:t>
            </w:r>
            <w:r>
              <w:rPr>
                <w:sz w:val="20"/>
                <w:szCs w:val="20"/>
                <w:shd w:val="nil" w:color="auto" w:fill="auto"/>
                <w:rtl w:val="0"/>
                <w:lang w:val="en-US"/>
              </w:rPr>
              <w:t>/points to each 100 h</w:t>
            </w:r>
          </w:p>
        </w:tc>
        <w:tc>
          <w:tcPr>
            <w:tcW w:type="dxa" w:w="1050"/>
            <w:gridSpan w:val="2"/>
            <w:vMerge w:val="continue"/>
            <w:tcBorders>
              <w:top w:val="single" w:color="000000" w:sz="4" w:space="0" w:shadow="0" w:frame="0"/>
              <w:left w:val="nil"/>
              <w:bottom w:val="nil"/>
              <w:right w:val="nil"/>
            </w:tcBorders>
            <w:shd w:val="clear" w:color="auto" w:fill="auto"/>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314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Exter</w:t>
            </w:r>
            <w:r>
              <w:rPr>
                <w:sz w:val="20"/>
                <w:szCs w:val="20"/>
                <w:shd w:val="nil" w:color="auto" w:fill="auto"/>
                <w:rtl w:val="0"/>
                <w:lang w:val="en-US"/>
              </w:rPr>
              <w:t>ior/Abroad</w:t>
            </w:r>
          </w:p>
        </w:tc>
        <w:tc>
          <w:tcPr>
            <w:tcW w:type="dxa" w:w="3084"/>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3143"/>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Regional</w:t>
            </w:r>
          </w:p>
        </w:tc>
        <w:tc>
          <w:tcPr>
            <w:tcW w:type="dxa" w:w="3084"/>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40" w:hRule="atLeast"/>
        </w:trPr>
        <w:tc>
          <w:tcPr>
            <w:tcW w:type="dxa" w:w="3143"/>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Local</w:t>
            </w:r>
          </w:p>
        </w:tc>
        <w:tc>
          <w:tcPr>
            <w:tcW w:type="dxa" w:w="3084"/>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050"/>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5" w:hRule="atLeast"/>
        </w:trPr>
        <w:tc>
          <w:tcPr>
            <w:tcW w:type="dxa" w:w="3143"/>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Institucional</w:t>
            </w:r>
          </w:p>
        </w:tc>
        <w:tc>
          <w:tcPr>
            <w:tcW w:type="dxa" w:w="308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05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7294"/>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spacing w:line="240" w:lineRule="auto"/>
        <w:jc w:val="left"/>
        <w:rPr>
          <w:sz w:val="24"/>
          <w:szCs w:val="24"/>
          <w:shd w:val="clear" w:color="auto" w:fill="ffff00"/>
        </w:rPr>
      </w:pPr>
    </w:p>
    <w:p>
      <w:pPr>
        <w:pStyle w:val="Body A"/>
        <w:spacing w:line="240" w:lineRule="auto"/>
        <w:jc w:val="left"/>
        <w:rPr>
          <w:sz w:val="24"/>
          <w:szCs w:val="24"/>
          <w:shd w:val="clear" w:color="auto" w:fill="ffff00"/>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r>
        <w:rPr>
          <w:sz w:val="24"/>
          <w:szCs w:val="24"/>
          <w:rtl w:val="0"/>
          <w:lang w:val="en-US"/>
        </w:rPr>
        <w:t xml:space="preserve">5.3 </w:t>
      </w:r>
      <w:r>
        <w:rPr>
          <w:sz w:val="24"/>
          <w:szCs w:val="24"/>
          <w:rtl w:val="0"/>
          <w:lang w:val="pt-PT"/>
        </w:rPr>
        <w:t>Programas Institucionais de Inicia</w:t>
      </w:r>
      <w:r>
        <w:rPr>
          <w:sz w:val="24"/>
          <w:szCs w:val="24"/>
          <w:rtl w:val="0"/>
          <w:lang w:val="pt-PT"/>
        </w:rPr>
        <w:t>çã</w:t>
      </w:r>
      <w:r>
        <w:rPr>
          <w:sz w:val="24"/>
          <w:szCs w:val="24"/>
          <w:rtl w:val="0"/>
          <w:lang w:val="it-IT"/>
        </w:rPr>
        <w:t>o Cient</w:t>
      </w:r>
      <w:r>
        <w:rPr>
          <w:sz w:val="24"/>
          <w:szCs w:val="24"/>
          <w:rtl w:val="0"/>
          <w:lang w:val="pt-PT"/>
        </w:rPr>
        <w:t>í</w:t>
      </w:r>
      <w:r>
        <w:rPr>
          <w:sz w:val="24"/>
          <w:szCs w:val="24"/>
          <w:rtl w:val="0"/>
          <w:lang w:val="pt-PT"/>
        </w:rPr>
        <w:t>fica (IC), PET, Extens</w:t>
      </w:r>
      <w:r>
        <w:rPr>
          <w:sz w:val="24"/>
          <w:szCs w:val="24"/>
          <w:rtl w:val="0"/>
          <w:lang w:val="pt-PT"/>
        </w:rPr>
        <w:t>ã</w:t>
      </w:r>
      <w:r>
        <w:rPr>
          <w:sz w:val="24"/>
          <w:szCs w:val="24"/>
          <w:rtl w:val="0"/>
          <w:lang w:val="pt-PT"/>
        </w:rPr>
        <w:t>o (E</w:t>
      </w:r>
      <w:r>
        <w:rPr>
          <w:sz w:val="24"/>
          <w:szCs w:val="24"/>
          <w:rtl w:val="0"/>
          <w:lang w:val="en-US"/>
        </w:rPr>
        <w:t>X</w:t>
      </w:r>
      <w:r>
        <w:rPr>
          <w:sz w:val="24"/>
          <w:szCs w:val="24"/>
          <w:rtl w:val="0"/>
          <w:lang w:val="pt-PT"/>
        </w:rPr>
        <w:t>)</w:t>
      </w:r>
      <w:r>
        <w:rPr>
          <w:sz w:val="24"/>
          <w:szCs w:val="24"/>
          <w:rtl w:val="0"/>
          <w:lang w:val="en-US"/>
        </w:rPr>
        <w:t xml:space="preserve">/Research (IC), Business (PET), or Extention (EX) activities </w:t>
      </w:r>
    </w:p>
    <w:p>
      <w:pPr>
        <w:pStyle w:val="Body A"/>
        <w:spacing w:line="240" w:lineRule="auto"/>
        <w:jc w:val="left"/>
        <w:rPr>
          <w:sz w:val="24"/>
          <w:szCs w:val="24"/>
        </w:rPr>
      </w:pPr>
      <w:r>
        <w:rPr>
          <w:sz w:val="24"/>
          <w:szCs w:val="24"/>
          <w:rtl w:val="0"/>
          <w:lang w:val="de-DE"/>
        </w:rPr>
        <w:t>SOMENTE SER</w:t>
      </w:r>
      <w:r>
        <w:rPr>
          <w:sz w:val="24"/>
          <w:szCs w:val="24"/>
          <w:rtl w:val="0"/>
          <w:lang w:val="pt-PT"/>
        </w:rPr>
        <w:t>Ã</w:t>
      </w:r>
      <w:r>
        <w:rPr>
          <w:sz w:val="24"/>
          <w:szCs w:val="24"/>
          <w:rtl w:val="0"/>
          <w:lang w:val="de-DE"/>
        </w:rPr>
        <w:t>O CONSIDERADOS COMPROVANTES INSTITUCIONAIS</w:t>
      </w:r>
      <w:r>
        <w:rPr>
          <w:sz w:val="24"/>
          <w:szCs w:val="24"/>
          <w:rtl w:val="0"/>
          <w:lang w:val="en-US"/>
        </w:rPr>
        <w:t xml:space="preserve"> </w:t>
      </w:r>
      <w:r>
        <w:rPr>
          <w:sz w:val="24"/>
          <w:szCs w:val="24"/>
          <w:rtl w:val="0"/>
          <w:lang w:val="de-DE"/>
        </w:rPr>
        <w:t xml:space="preserve">= </w:t>
      </w:r>
      <w:r>
        <w:rPr>
          <w:sz w:val="24"/>
          <w:szCs w:val="24"/>
          <w:rtl w:val="0"/>
          <w:lang w:val="pt-PT"/>
        </w:rPr>
        <w:t>declara</w:t>
      </w:r>
      <w:r>
        <w:rPr>
          <w:sz w:val="24"/>
          <w:szCs w:val="24"/>
          <w:rtl w:val="0"/>
          <w:lang w:val="pt-PT"/>
        </w:rPr>
        <w:t>çã</w:t>
      </w:r>
      <w:r>
        <w:rPr>
          <w:sz w:val="24"/>
          <w:szCs w:val="24"/>
          <w:rtl w:val="0"/>
          <w:lang w:val="pt-PT"/>
        </w:rPr>
        <w:t>o pessoal de orientador ou professor n</w:t>
      </w:r>
      <w:r>
        <w:rPr>
          <w:sz w:val="24"/>
          <w:szCs w:val="24"/>
          <w:rtl w:val="0"/>
          <w:lang w:val="pt-PT"/>
        </w:rPr>
        <w:t>ã</w:t>
      </w:r>
      <w:r>
        <w:rPr>
          <w:sz w:val="24"/>
          <w:szCs w:val="24"/>
          <w:rtl w:val="0"/>
          <w:lang w:val="pt-PT"/>
        </w:rPr>
        <w:t xml:space="preserve">o </w:t>
      </w:r>
      <w:r>
        <w:rPr>
          <w:sz w:val="24"/>
          <w:szCs w:val="24"/>
          <w:rtl w:val="0"/>
          <w:lang w:val="fr-FR"/>
        </w:rPr>
        <w:t xml:space="preserve">é </w:t>
      </w:r>
      <w:r>
        <w:rPr>
          <w:sz w:val="24"/>
          <w:szCs w:val="24"/>
          <w:rtl w:val="0"/>
          <w:lang w:val="pt-PT"/>
        </w:rPr>
        <w:t>aceita</w:t>
      </w:r>
      <w:r>
        <w:rPr>
          <w:sz w:val="24"/>
          <w:szCs w:val="24"/>
          <w:rtl w:val="0"/>
          <w:lang w:val="pt-PT"/>
        </w:rPr>
        <w:t xml:space="preserve"> </w:t>
      </w:r>
    </w:p>
    <w:p>
      <w:pPr>
        <w:pStyle w:val="Body A"/>
        <w:spacing w:line="240" w:lineRule="auto"/>
        <w:jc w:val="left"/>
        <w:rPr>
          <w:sz w:val="24"/>
          <w:szCs w:val="24"/>
          <w:lang w:val="en-US"/>
        </w:rPr>
      </w:pPr>
      <w:r>
        <w:rPr>
          <w:sz w:val="24"/>
          <w:szCs w:val="24"/>
          <w:rtl w:val="0"/>
          <w:lang w:val="en-US"/>
        </w:rPr>
        <w:t>ONLY INSTITUTIONAL PROOF WILL BE CONSIDERED = personal statement from advisor or professor is not accepted</w:t>
      </w:r>
    </w:p>
    <w:p>
      <w:pPr>
        <w:pStyle w:val="Body A"/>
        <w:spacing w:line="240" w:lineRule="auto"/>
        <w:jc w:val="left"/>
        <w:rPr>
          <w:sz w:val="24"/>
          <w:szCs w:val="24"/>
          <w:lang w:val="en-US"/>
        </w:rPr>
      </w:pPr>
    </w:p>
    <w:tbl>
      <w:tblPr>
        <w:tblW w:w="145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58"/>
        <w:gridCol w:w="278"/>
        <w:gridCol w:w="708"/>
        <w:gridCol w:w="1704"/>
        <w:gridCol w:w="1278"/>
        <w:gridCol w:w="562"/>
        <w:gridCol w:w="570"/>
        <w:gridCol w:w="290"/>
        <w:gridCol w:w="418"/>
        <w:gridCol w:w="571"/>
        <w:gridCol w:w="562"/>
        <w:gridCol w:w="499"/>
        <w:gridCol w:w="508"/>
        <w:gridCol w:w="1001"/>
        <w:gridCol w:w="1275"/>
        <w:gridCol w:w="1040"/>
        <w:gridCol w:w="1050"/>
      </w:tblGrid>
      <w:tr>
        <w:tblPrEx>
          <w:shd w:val="clear" w:color="auto" w:fill="d0ddef"/>
        </w:tblPrEx>
        <w:trPr>
          <w:trHeight w:val="746" w:hRule="atLeast"/>
        </w:trPr>
        <w:tc>
          <w:tcPr>
            <w:tcW w:type="dxa" w:w="253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Institution</w:t>
            </w:r>
          </w:p>
        </w:tc>
        <w:tc>
          <w:tcPr>
            <w:tcW w:type="dxa" w:w="4252"/>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Projeto e Orientador</w:t>
            </w:r>
          </w:p>
          <w:p>
            <w:pPr>
              <w:pStyle w:val="Body A"/>
              <w:widowControl w:val="0"/>
              <w:bidi w:val="0"/>
              <w:spacing w:line="240" w:lineRule="auto"/>
              <w:ind w:left="0" w:right="0" w:firstLine="0"/>
              <w:jc w:val="center"/>
              <w:rPr>
                <w:rtl w:val="0"/>
              </w:rPr>
            </w:pPr>
            <w:r>
              <w:rPr>
                <w:sz w:val="20"/>
                <w:szCs w:val="20"/>
                <w:shd w:val="nil" w:color="auto" w:fill="auto"/>
                <w:rtl w:val="0"/>
                <w:lang w:val="en-US"/>
              </w:rPr>
              <w:t>Title of the project and advisor</w:t>
            </w:r>
          </w:p>
        </w:tc>
        <w:tc>
          <w:tcPr>
            <w:tcW w:type="dxa" w:w="127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vertAlign w:val="superscript"/>
                <w:lang w:val="pt-PT"/>
              </w:rPr>
            </w:pPr>
            <w:r>
              <w:rPr>
                <w:sz w:val="20"/>
                <w:szCs w:val="20"/>
                <w:shd w:val="nil" w:color="auto" w:fill="auto"/>
                <w:rtl w:val="0"/>
                <w:lang w:val="pt-PT"/>
              </w:rPr>
              <w:t>Á</w:t>
            </w:r>
            <w:r>
              <w:rPr>
                <w:sz w:val="20"/>
                <w:szCs w:val="20"/>
                <w:shd w:val="nil" w:color="auto" w:fill="auto"/>
                <w:rtl w:val="0"/>
                <w:lang w:val="pt-PT"/>
              </w:rPr>
              <w:t>rea</w:t>
            </w:r>
            <w:r>
              <w:rPr>
                <w:sz w:val="20"/>
                <w:szCs w:val="20"/>
                <w:vertAlign w:val="superscript"/>
                <w:rtl w:val="0"/>
                <w:lang w:val="en-US"/>
              </w:rPr>
              <w:t>1</w:t>
            </w:r>
          </w:p>
          <w:p>
            <w:pPr>
              <w:pStyle w:val="Body A"/>
              <w:widowControl w:val="0"/>
              <w:spacing w:line="240" w:lineRule="auto"/>
              <w:jc w:val="center"/>
              <w:rPr>
                <w:sz w:val="20"/>
                <w:szCs w:val="20"/>
                <w:lang w:val="pt-PT"/>
              </w:rPr>
            </w:pPr>
          </w:p>
          <w:p>
            <w:pPr>
              <w:pStyle w:val="Body A"/>
              <w:widowControl w:val="0"/>
              <w:spacing w:line="240" w:lineRule="auto"/>
              <w:jc w:val="center"/>
            </w:pPr>
            <w:r>
              <w:rPr>
                <w:sz w:val="20"/>
                <w:szCs w:val="20"/>
                <w:rtl w:val="0"/>
                <w:lang w:val="en-US"/>
              </w:rPr>
              <w:t>Field</w:t>
            </w:r>
            <w:r>
              <w:rPr>
                <w:sz w:val="20"/>
                <w:szCs w:val="20"/>
                <w:vertAlign w:val="superscript"/>
                <w:rtl w:val="0"/>
                <w:lang w:val="en-US"/>
              </w:rPr>
              <w:t>1</w:t>
            </w:r>
          </w:p>
        </w:tc>
        <w:tc>
          <w:tcPr>
            <w:tcW w:type="dxa" w:w="21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Natureza</w:t>
            </w:r>
          </w:p>
          <w:p>
            <w:pPr>
              <w:pStyle w:val="Body A"/>
              <w:widowControl w:val="0"/>
              <w:spacing w:line="240" w:lineRule="auto"/>
              <w:jc w:val="center"/>
            </w:pPr>
            <w:r>
              <w:rPr>
                <w:sz w:val="20"/>
                <w:szCs w:val="20"/>
                <w:rtl w:val="0"/>
                <w:lang w:val="en-US"/>
              </w:rPr>
              <w:t>Type</w:t>
            </w:r>
          </w:p>
        </w:tc>
        <w:tc>
          <w:tcPr>
            <w:tcW w:type="dxa" w:w="100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sz w:val="20"/>
                <w:szCs w:val="20"/>
                <w:shd w:val="nil" w:color="auto" w:fill="auto"/>
                <w:rtl w:val="0"/>
                <w:lang w:val="en-US"/>
              </w:rPr>
              <w:t>Duration</w:t>
            </w:r>
          </w:p>
        </w:tc>
        <w:tc>
          <w:tcPr>
            <w:tcW w:type="dxa" w:w="12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0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lang w:val="pt-PT"/>
              </w:rPr>
            </w:pP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484" w:hRule="atLeast"/>
        </w:trPr>
        <w:tc>
          <w:tcPr>
            <w:tcW w:type="dxa" w:w="253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52"/>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CA</w:t>
            </w: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en-US"/>
              </w:rPr>
              <w:t>OU</w:t>
            </w: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IC</w:t>
            </w: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PET</w:t>
            </w: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16"/>
                <w:szCs w:val="16"/>
                <w:rtl w:val="0"/>
              </w:rPr>
              <w:t>EX</w:t>
            </w: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4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2482"/>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26" w:hRule="atLeast"/>
        </w:trPr>
        <w:tc>
          <w:tcPr>
            <w:tcW w:type="dxa" w:w="7648"/>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points</w:t>
            </w:r>
            <w:r>
              <w:rPr>
                <w:sz w:val="20"/>
                <w:szCs w:val="20"/>
                <w:shd w:val="nil" w:color="auto" w:fill="auto"/>
                <w:rtl w:val="0"/>
                <w:lang w:val="pt-PT"/>
              </w:rPr>
              <w:t>:</w:t>
            </w:r>
          </w:p>
        </w:tc>
        <w:tc>
          <w:tcPr>
            <w:tcW w:type="dxa" w:w="6924"/>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both"/>
              <w:rPr>
                <w:sz w:val="20"/>
                <w:szCs w:val="20"/>
                <w:shd w:val="nil" w:color="auto" w:fill="auto"/>
                <w:rtl w:val="0"/>
              </w:rPr>
            </w:pPr>
            <w:r>
              <w:rPr>
                <w:sz w:val="20"/>
                <w:szCs w:val="20"/>
                <w:rtl w:val="0"/>
                <w:lang w:val="en-US"/>
              </w:rPr>
              <w:t xml:space="preserve">1/ </w:t>
            </w:r>
            <w:r>
              <w:rPr>
                <w:sz w:val="20"/>
                <w:szCs w:val="20"/>
                <w:shd w:val="nil" w:color="auto" w:fill="auto"/>
                <w:rtl w:val="0"/>
                <w:lang w:val="pt-PT"/>
              </w:rPr>
              <w:t>CA =</w:t>
            </w:r>
            <w:r>
              <w:rPr>
                <w:sz w:val="20"/>
                <w:szCs w:val="20"/>
                <w:shd w:val="nil" w:color="auto" w:fill="auto"/>
                <w:rtl w:val="0"/>
                <w:lang w:val="en-US"/>
              </w:rPr>
              <w:t>Ci</w:t>
            </w:r>
            <w:r>
              <w:rPr>
                <w:sz w:val="20"/>
                <w:szCs w:val="20"/>
                <w:shd w:val="nil" w:color="auto" w:fill="auto"/>
                <w:rtl w:val="0"/>
                <w:lang w:val="en-US"/>
              </w:rPr>
              <w:t>ê</w:t>
            </w:r>
            <w:r>
              <w:rPr>
                <w:sz w:val="20"/>
                <w:szCs w:val="20"/>
                <w:shd w:val="nil" w:color="auto" w:fill="auto"/>
                <w:rtl w:val="0"/>
                <w:lang w:val="en-US"/>
              </w:rPr>
              <w:t>ncias agr</w:t>
            </w:r>
            <w:r>
              <w:rPr>
                <w:sz w:val="20"/>
                <w:szCs w:val="20"/>
                <w:shd w:val="nil" w:color="auto" w:fill="auto"/>
                <w:rtl w:val="0"/>
                <w:lang w:val="en-US"/>
              </w:rPr>
              <w:t>á</w:t>
            </w:r>
            <w:r>
              <w:rPr>
                <w:sz w:val="20"/>
                <w:szCs w:val="20"/>
                <w:shd w:val="nil" w:color="auto" w:fill="auto"/>
                <w:rtl w:val="0"/>
                <w:lang w:val="en-US"/>
              </w:rPr>
              <w:t>rias ou ambientais/Agricultural or environmental sciences</w:t>
            </w:r>
          </w:p>
          <w:p>
            <w:pPr>
              <w:pStyle w:val="Body A"/>
              <w:widowControl w:val="0"/>
              <w:bidi w:val="0"/>
              <w:spacing w:line="240" w:lineRule="auto"/>
              <w:ind w:left="0" w:right="0" w:firstLine="0"/>
              <w:jc w:val="both"/>
              <w:rPr>
                <w:rtl w:val="0"/>
              </w:rPr>
            </w:pPr>
            <w:r>
              <w:rPr>
                <w:sz w:val="20"/>
                <w:szCs w:val="20"/>
                <w:rtl w:val="0"/>
                <w:lang w:val="en-US"/>
              </w:rPr>
              <w:t>OU</w:t>
            </w:r>
            <w:r>
              <w:rPr>
                <w:sz w:val="20"/>
                <w:szCs w:val="20"/>
                <w:rtl w:val="0"/>
                <w:lang w:val="pt-PT"/>
              </w:rPr>
              <w:t xml:space="preserve"> = </w:t>
            </w:r>
            <w:r>
              <w:rPr>
                <w:sz w:val="20"/>
                <w:szCs w:val="20"/>
                <w:rtl w:val="0"/>
                <w:lang w:val="en-US"/>
              </w:rPr>
              <w:t>Outras/others</w:t>
            </w:r>
            <w:r>
              <w:rPr>
                <w:sz w:val="20"/>
                <w:szCs w:val="20"/>
              </w:rPr>
            </w:r>
          </w:p>
        </w:tc>
      </w:tr>
      <w:tr>
        <w:tblPrEx>
          <w:shd w:val="clear" w:color="auto" w:fill="d0ddef"/>
        </w:tblPrEx>
        <w:trPr>
          <w:trHeight w:val="746" w:hRule="atLeast"/>
        </w:trPr>
        <w:tc>
          <w:tcPr>
            <w:tcW w:type="dxa" w:w="225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Meses</w:t>
            </w:r>
          </w:p>
          <w:p>
            <w:pPr>
              <w:pStyle w:val="Body A"/>
              <w:widowControl w:val="0"/>
              <w:spacing w:line="240" w:lineRule="auto"/>
              <w:jc w:val="center"/>
            </w:pPr>
          </w:p>
          <w:p>
            <w:pPr>
              <w:pStyle w:val="Body A"/>
              <w:widowControl w:val="0"/>
              <w:spacing w:line="240" w:lineRule="auto"/>
              <w:jc w:val="center"/>
            </w:pPr>
            <w:r>
              <w:rPr>
                <w:rFonts w:ascii="Calibri" w:hAnsi="Calibri"/>
                <w:sz w:val="20"/>
                <w:szCs w:val="20"/>
                <w:rtl w:val="0"/>
              </w:rPr>
              <w:t>Months</w:t>
            </w:r>
          </w:p>
        </w:tc>
        <w:tc>
          <w:tcPr>
            <w:tcW w:type="dxa" w:w="269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CA</w:t>
            </w:r>
          </w:p>
        </w:tc>
        <w:tc>
          <w:tcPr>
            <w:tcW w:type="dxa" w:w="2700"/>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OU</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61" w:hRule="atLeast"/>
        </w:trPr>
        <w:tc>
          <w:tcPr>
            <w:tcW w:type="dxa" w:w="225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36</w:t>
            </w:r>
          </w:p>
        </w:tc>
        <w:tc>
          <w:tcPr>
            <w:tcW w:type="dxa" w:w="2690"/>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8</w:t>
            </w:r>
          </w:p>
        </w:tc>
        <w:tc>
          <w:tcPr>
            <w:tcW w:type="dxa" w:w="2700"/>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2258"/>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24</w:t>
            </w:r>
          </w:p>
        </w:tc>
        <w:tc>
          <w:tcPr>
            <w:tcW w:type="dxa" w:w="269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2700"/>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61" w:hRule="atLeast"/>
        </w:trPr>
        <w:tc>
          <w:tcPr>
            <w:tcW w:type="dxa" w:w="225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12</w:t>
            </w:r>
          </w:p>
        </w:tc>
        <w:tc>
          <w:tcPr>
            <w:tcW w:type="dxa" w:w="269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2700"/>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324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98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22"/>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24"/>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spacing w:line="240" w:lineRule="auto"/>
        <w:jc w:val="left"/>
        <w:rPr>
          <w:lang w:val="en-US"/>
        </w:rPr>
      </w:pPr>
    </w:p>
    <w:p>
      <w:pPr>
        <w:pStyle w:val="Body A"/>
        <w:spacing w:line="240" w:lineRule="auto"/>
        <w:rPr>
          <w:b w:val="1"/>
          <w:bCs w:val="1"/>
          <w:sz w:val="24"/>
          <w:szCs w:val="24"/>
        </w:rPr>
      </w:pPr>
    </w:p>
    <w:p>
      <w:pPr>
        <w:pStyle w:val="Body A"/>
        <w:spacing w:line="240" w:lineRule="auto"/>
        <w:rPr>
          <w:b w:val="1"/>
          <w:bCs w:val="1"/>
          <w:sz w:val="24"/>
          <w:szCs w:val="24"/>
        </w:rPr>
      </w:pPr>
    </w:p>
    <w:p>
      <w:pPr>
        <w:pStyle w:val="Body A"/>
        <w:spacing w:line="240" w:lineRule="auto"/>
        <w:rPr>
          <w:b w:val="1"/>
          <w:bCs w:val="1"/>
          <w:sz w:val="24"/>
          <w:szCs w:val="24"/>
        </w:rPr>
      </w:pPr>
    </w:p>
    <w:p>
      <w:pPr>
        <w:pStyle w:val="Body A"/>
        <w:spacing w:line="240" w:lineRule="auto"/>
        <w:rPr>
          <w:b w:val="1"/>
          <w:bCs w:val="1"/>
          <w:sz w:val="24"/>
          <w:szCs w:val="24"/>
        </w:rPr>
      </w:pPr>
    </w:p>
    <w:p>
      <w:pPr>
        <w:pStyle w:val="Body A"/>
        <w:spacing w:line="240" w:lineRule="auto"/>
        <w:rPr>
          <w:b w:val="1"/>
          <w:bCs w:val="1"/>
          <w:sz w:val="24"/>
          <w:szCs w:val="24"/>
        </w:rPr>
      </w:pPr>
    </w:p>
    <w:p>
      <w:pPr>
        <w:pStyle w:val="Body A"/>
        <w:spacing w:line="240" w:lineRule="auto"/>
        <w:rPr>
          <w:b w:val="1"/>
          <w:bCs w:val="1"/>
          <w:sz w:val="24"/>
          <w:szCs w:val="24"/>
        </w:rPr>
      </w:pPr>
      <w:r>
        <w:rPr>
          <w:b w:val="1"/>
          <w:bCs w:val="1"/>
          <w:sz w:val="24"/>
          <w:szCs w:val="24"/>
          <w:rtl w:val="0"/>
          <w:lang w:val="en-US"/>
        </w:rPr>
        <w:t>6. Experi</w:t>
      </w:r>
      <w:r>
        <w:rPr>
          <w:b w:val="1"/>
          <w:bCs w:val="1"/>
          <w:sz w:val="24"/>
          <w:szCs w:val="24"/>
          <w:rtl w:val="0"/>
          <w:lang w:val="en-US"/>
        </w:rPr>
        <w:t>ê</w:t>
      </w:r>
      <w:r>
        <w:rPr>
          <w:b w:val="1"/>
          <w:bCs w:val="1"/>
          <w:sz w:val="24"/>
          <w:szCs w:val="24"/>
          <w:rtl w:val="0"/>
          <w:lang w:val="en-US"/>
        </w:rPr>
        <w:t>ncia profissional</w:t>
      </w:r>
    </w:p>
    <w:p>
      <w:pPr>
        <w:pStyle w:val="Body A"/>
        <w:spacing w:line="240" w:lineRule="auto"/>
        <w:rPr>
          <w:sz w:val="24"/>
          <w:szCs w:val="24"/>
        </w:rPr>
      </w:pPr>
      <w:r>
        <w:rPr>
          <w:sz w:val="24"/>
          <w:szCs w:val="24"/>
          <w:rtl w:val="0"/>
          <w:lang w:val="de-DE"/>
        </w:rPr>
        <w:t>(RELACIONAR APENAS EXERC</w:t>
      </w:r>
      <w:r>
        <w:rPr>
          <w:sz w:val="24"/>
          <w:szCs w:val="24"/>
          <w:rtl w:val="0"/>
          <w:lang w:val="pt-PT"/>
        </w:rPr>
        <w:t>Í</w:t>
      </w:r>
      <w:r>
        <w:rPr>
          <w:sz w:val="24"/>
          <w:szCs w:val="24"/>
          <w:rtl w:val="0"/>
          <w:lang w:val="pt-PT"/>
        </w:rPr>
        <w:t>CIO PROFISSIONAL AP</w:t>
      </w:r>
      <w:r>
        <w:rPr>
          <w:sz w:val="24"/>
          <w:szCs w:val="24"/>
          <w:rtl w:val="0"/>
          <w:lang w:val="pt-PT"/>
        </w:rPr>
        <w:t>Ó</w:t>
      </w:r>
      <w:r>
        <w:rPr>
          <w:sz w:val="24"/>
          <w:szCs w:val="24"/>
          <w:rtl w:val="0"/>
          <w:lang w:val="pt-PT"/>
        </w:rPr>
        <w:t>S A GRADUA</w:t>
      </w:r>
      <w:r>
        <w:rPr>
          <w:sz w:val="24"/>
          <w:szCs w:val="24"/>
          <w:rtl w:val="0"/>
          <w:lang w:val="pt-PT"/>
        </w:rPr>
        <w:t>ÇÃ</w:t>
      </w:r>
      <w:r>
        <w:rPr>
          <w:sz w:val="24"/>
          <w:szCs w:val="24"/>
          <w:rtl w:val="0"/>
          <w:lang w:val="pt-PT"/>
        </w:rPr>
        <w:t xml:space="preserve">O, </w:t>
      </w:r>
      <w:r>
        <w:rPr>
          <w:b w:val="1"/>
          <w:bCs w:val="1"/>
          <w:sz w:val="24"/>
          <w:szCs w:val="24"/>
          <w:u w:val="single"/>
          <w:rtl w:val="0"/>
          <w:lang w:val="nl-NL"/>
        </w:rPr>
        <w:t>COM V</w:t>
      </w:r>
      <w:r>
        <w:rPr>
          <w:b w:val="1"/>
          <w:bCs w:val="1"/>
          <w:sz w:val="24"/>
          <w:szCs w:val="24"/>
          <w:u w:val="single"/>
          <w:rtl w:val="0"/>
          <w:lang w:val="pt-PT"/>
        </w:rPr>
        <w:t>Í</w:t>
      </w:r>
      <w:r>
        <w:rPr>
          <w:b w:val="1"/>
          <w:bCs w:val="1"/>
          <w:sz w:val="24"/>
          <w:szCs w:val="24"/>
          <w:u w:val="single"/>
          <w:rtl w:val="0"/>
          <w:lang w:val="es-ES_tradnl"/>
        </w:rPr>
        <w:t>NCULO EMPREGAT</w:t>
      </w:r>
      <w:r>
        <w:rPr>
          <w:b w:val="1"/>
          <w:bCs w:val="1"/>
          <w:sz w:val="24"/>
          <w:szCs w:val="24"/>
          <w:u w:val="single"/>
          <w:rtl w:val="0"/>
          <w:lang w:val="pt-PT"/>
        </w:rPr>
        <w:t>Í</w:t>
      </w:r>
      <w:r>
        <w:rPr>
          <w:b w:val="1"/>
          <w:bCs w:val="1"/>
          <w:sz w:val="24"/>
          <w:szCs w:val="24"/>
          <w:u w:val="single"/>
          <w:rtl w:val="0"/>
          <w:lang w:val="pt-PT"/>
        </w:rPr>
        <w:t>CIO</w:t>
      </w:r>
      <w:r>
        <w:rPr>
          <w:sz w:val="24"/>
          <w:szCs w:val="24"/>
          <w:rtl w:val="0"/>
          <w:lang w:val="es-ES_tradnl"/>
        </w:rPr>
        <w:t xml:space="preserve"> CARACTERIZADO POR CONTRATO DE TRABALHO OU CARTEIRA DE TRABALHO</w:t>
      </w:r>
      <w:r>
        <w:rPr>
          <w:sz w:val="24"/>
          <w:szCs w:val="24"/>
          <w:rtl w:val="0"/>
          <w:lang w:val="pt-PT"/>
        </w:rPr>
        <w:t>)</w:t>
      </w:r>
    </w:p>
    <w:p>
      <w:pPr>
        <w:pStyle w:val="Body A"/>
        <w:spacing w:line="240" w:lineRule="auto"/>
        <w:rPr>
          <w:sz w:val="24"/>
          <w:szCs w:val="24"/>
          <w:lang w:val="en-US"/>
        </w:rPr>
      </w:pPr>
      <w:r>
        <w:rPr>
          <w:sz w:val="24"/>
          <w:szCs w:val="24"/>
          <w:rtl w:val="0"/>
          <w:lang w:val="en-US"/>
        </w:rPr>
        <w:t>(LIST ONLY PROFESSIONAL EXERCISE AFTER GRADUATION, WITH EMPLOYMENT RELATIONSHIP CHARACTERIZED BY EMPLOYMENT CONTRACT)</w:t>
      </w:r>
    </w:p>
    <w:p>
      <w:pPr>
        <w:pStyle w:val="Body A"/>
        <w:spacing w:line="240" w:lineRule="auto"/>
        <w:ind w:left="709" w:hanging="1"/>
        <w:rPr>
          <w:sz w:val="14"/>
          <w:szCs w:val="14"/>
        </w:rPr>
      </w:pPr>
    </w:p>
    <w:tbl>
      <w:tblPr>
        <w:tblW w:w="145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8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Empresa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Atividade</w:t>
            </w:r>
            <w:r>
              <w:rPr>
                <w:sz w:val="20"/>
                <w:szCs w:val="20"/>
                <w:shd w:val="nil" w:color="auto" w:fill="auto"/>
                <w:vertAlign w:val="superscript"/>
                <w:rtl w:val="0"/>
                <w:lang w:val="pt-PT"/>
              </w:rPr>
              <w:t>1</w:t>
            </w:r>
            <w:r>
              <w:rPr>
                <w:sz w:val="20"/>
                <w:szCs w:val="20"/>
                <w:shd w:val="nil" w:color="auto" w:fill="auto"/>
                <w:vertAlign w:val="superscript"/>
                <w:rtl w:val="0"/>
                <w:lang w:val="en-US"/>
              </w:rPr>
              <w:t xml:space="preserve">  </w:t>
            </w:r>
            <w:r>
              <w:rPr>
                <w:sz w:val="20"/>
                <w:szCs w:val="20"/>
                <w:shd w:val="nil" w:color="auto" w:fill="auto"/>
                <w:vertAlign w:val="superscript"/>
                <w:rtl w:val="0"/>
                <w:lang w:val="en-US"/>
              </w:rPr>
              <w:t>/</w:t>
            </w:r>
            <w:r>
              <w:rPr>
                <w:sz w:val="20"/>
                <w:szCs w:val="20"/>
                <w:shd w:val="nil" w:color="auto" w:fill="auto"/>
                <w:rtl w:val="0"/>
                <w:lang w:val="en-US"/>
              </w:rPr>
              <w:t>Activity</w:t>
            </w:r>
            <w:r>
              <w:rPr>
                <w:sz w:val="20"/>
                <w:szCs w:val="20"/>
                <w:vertAlign w:val="superscript"/>
                <w:rtl w:val="0"/>
                <w:lang w:val="pt-PT"/>
              </w:rPr>
              <w:t>1</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rPr>
            </w:pPr>
            <w:r>
              <w:rPr>
                <w:sz w:val="20"/>
                <w:szCs w:val="20"/>
                <w:rtl w:val="0"/>
                <w:lang w:val="pt-PT"/>
              </w:rPr>
              <w:t>Pontua</w:t>
            </w:r>
            <w:r>
              <w:rPr>
                <w:sz w:val="20"/>
                <w:szCs w:val="20"/>
                <w:rtl w:val="0"/>
                <w:lang w:val="pt-PT"/>
              </w:rPr>
              <w:t>çã</w:t>
            </w:r>
            <w:r>
              <w:rPr>
                <w:sz w:val="20"/>
                <w:szCs w:val="20"/>
                <w:rtl w:val="0"/>
                <w:lang w:val="pt-PT"/>
              </w:rPr>
              <w:t>o Candidato</w:t>
            </w: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81"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6</w:t>
            </w:r>
            <w:r>
              <w:rPr>
                <w:shd w:val="nil" w:color="auto" w:fill="auto"/>
                <w:rtl w:val="0"/>
                <w:lang w:val="pt-PT"/>
              </w:rPr>
              <w:t xml:space="preserve"> pontos)</w:t>
            </w:r>
          </w:p>
          <w:p>
            <w:pPr>
              <w:pStyle w:val="Body A"/>
              <w:widowControl w:val="0"/>
              <w:spacing w:line="240" w:lineRule="auto"/>
              <w:jc w:val="right"/>
            </w:pPr>
            <w:r>
              <w:rPr>
                <w:shd w:val="nil" w:color="auto" w:fill="auto"/>
                <w:rtl w:val="0"/>
                <w:lang w:val="en-US"/>
              </w:rPr>
              <w:t>Total points (maximum 6 points)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6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1/</w:t>
            </w:r>
            <w:r>
              <w:rPr>
                <w:sz w:val="20"/>
                <w:szCs w:val="20"/>
                <w:shd w:val="nil" w:color="auto" w:fill="auto"/>
                <w:rtl w:val="0"/>
                <w:lang w:val="pt-PT"/>
              </w:rPr>
              <w:t xml:space="preserve"> 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criteria</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C</w:t>
            </w:r>
            <w:r>
              <w:rPr>
                <w:sz w:val="20"/>
                <w:szCs w:val="20"/>
                <w:shd w:val="nil" w:color="auto" w:fill="auto"/>
                <w:rtl w:val="0"/>
                <w:lang w:val="pt-PT"/>
              </w:rPr>
              <w:t>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r>
              <w:rPr>
                <w:sz w:val="20"/>
                <w:szCs w:val="20"/>
                <w:shd w:val="nil" w:color="auto" w:fill="auto"/>
                <w:rtl w:val="0"/>
                <w:lang w:val="en-US"/>
              </w:rPr>
              <w:t xml:space="preserve"> ou </w:t>
            </w:r>
            <w:r>
              <w:rPr>
                <w:sz w:val="20"/>
                <w:szCs w:val="20"/>
                <w:shd w:val="nil" w:color="auto" w:fill="auto"/>
                <w:rtl w:val="0"/>
                <w:lang w:val="pt-PT"/>
              </w:rPr>
              <w:t>ambiental= 4 pontos p</w:t>
            </w:r>
            <w:r>
              <w:rPr>
                <w:sz w:val="20"/>
                <w:szCs w:val="20"/>
                <w:shd w:val="nil" w:color="auto" w:fill="auto"/>
                <w:rtl w:val="0"/>
                <w:lang w:val="en-US"/>
              </w:rPr>
              <w:t xml:space="preserve">or </w:t>
            </w:r>
            <w:r>
              <w:rPr>
                <w:sz w:val="20"/>
                <w:szCs w:val="20"/>
                <w:shd w:val="nil" w:color="auto" w:fill="auto"/>
                <w:rtl w:val="0"/>
                <w:lang w:val="pt-PT"/>
              </w:rPr>
              <w:t xml:space="preserve">12 meses                   </w:t>
            </w:r>
          </w:p>
          <w:p>
            <w:pPr>
              <w:pStyle w:val="Body A"/>
              <w:widowControl w:val="0"/>
              <w:bidi w:val="0"/>
              <w:spacing w:line="240" w:lineRule="auto"/>
              <w:ind w:left="0" w:right="0" w:firstLine="0"/>
              <w:jc w:val="both"/>
              <w:rPr>
                <w:rtl w:val="0"/>
              </w:rPr>
            </w:pPr>
            <w:r>
              <w:rPr>
                <w:sz w:val="20"/>
                <w:szCs w:val="20"/>
                <w:shd w:val="nil" w:color="auto" w:fill="auto"/>
                <w:rtl w:val="0"/>
                <w:lang w:val="en-US"/>
              </w:rPr>
              <w:t>Outros/others</w:t>
            </w:r>
            <w:r>
              <w:rPr>
                <w:sz w:val="20"/>
                <w:szCs w:val="20"/>
                <w:shd w:val="nil" w:color="auto" w:fill="auto"/>
                <w:rtl w:val="0"/>
                <w:lang w:val="pt-PT"/>
              </w:rPr>
              <w:t xml:space="preserve"> = 1 ponto por 12 meses</w:t>
            </w:r>
            <w:r>
              <w:rPr>
                <w:sz w:val="20"/>
                <w:szCs w:val="20"/>
                <w:shd w:val="nil" w:color="auto" w:fill="auto"/>
                <w:rtl w:val="0"/>
                <w:lang w:val="en-US"/>
              </w:rPr>
              <w:t>/1 point per 12 months</w:t>
            </w:r>
          </w:p>
        </w:tc>
      </w:tr>
    </w:tbl>
    <w:p>
      <w:pPr>
        <w:pStyle w:val="Body A"/>
        <w:widowControl w:val="0"/>
        <w:spacing w:line="240" w:lineRule="auto"/>
        <w:ind w:left="216" w:hanging="216"/>
        <w:jc w:val="left"/>
        <w:rPr>
          <w:sz w:val="14"/>
          <w:szCs w:val="14"/>
        </w:rPr>
      </w:pPr>
    </w:p>
    <w:p>
      <w:pPr>
        <w:pStyle w:val="Body A"/>
        <w:widowControl w:val="0"/>
        <w:spacing w:line="240" w:lineRule="auto"/>
        <w:ind w:left="108" w:hanging="108"/>
        <w:jc w:val="left"/>
        <w:rPr>
          <w:sz w:val="14"/>
          <w:szCs w:val="14"/>
        </w:rPr>
      </w:pPr>
    </w:p>
    <w:p>
      <w:pPr>
        <w:pStyle w:val="Body A"/>
        <w:widowControl w:val="0"/>
        <w:spacing w:line="240" w:lineRule="auto"/>
        <w:rPr>
          <w:sz w:val="14"/>
          <w:szCs w:val="14"/>
        </w:rPr>
      </w:pPr>
    </w:p>
    <w:p>
      <w:pPr>
        <w:pStyle w:val="List Paragraph"/>
        <w:spacing w:line="240" w:lineRule="auto"/>
        <w:ind w:left="0" w:firstLine="0"/>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List Paragraph"/>
        <w:spacing w:line="240" w:lineRule="auto"/>
        <w:ind w:left="0" w:firstLine="0"/>
        <w:jc w:val="left"/>
        <w:rPr>
          <w:sz w:val="24"/>
          <w:szCs w:val="24"/>
        </w:rPr>
      </w:pPr>
    </w:p>
    <w:p>
      <w:pPr>
        <w:pStyle w:val="Body A"/>
        <w:spacing w:line="240" w:lineRule="auto"/>
        <w:jc w:val="left"/>
        <w:rPr>
          <w:b w:val="1"/>
          <w:bCs w:val="1"/>
          <w:sz w:val="24"/>
          <w:szCs w:val="24"/>
        </w:rPr>
      </w:pPr>
      <w:r>
        <w:rPr>
          <w:rtl w:val="0"/>
          <w:lang w:val="en-US"/>
        </w:rPr>
        <w:t>7</w:t>
      </w:r>
      <w:r>
        <w:rPr>
          <w:b w:val="1"/>
          <w:bCs w:val="1"/>
          <w:sz w:val="24"/>
          <w:szCs w:val="24"/>
          <w:rtl w:val="0"/>
          <w:lang w:val="pt-PT"/>
        </w:rPr>
        <w:t>. Profici</w:t>
      </w:r>
      <w:r>
        <w:rPr>
          <w:b w:val="1"/>
          <w:bCs w:val="1"/>
          <w:sz w:val="24"/>
          <w:szCs w:val="24"/>
          <w:rtl w:val="0"/>
          <w:lang w:val="pt-PT"/>
        </w:rPr>
        <w:t>ê</w:t>
      </w:r>
      <w:r>
        <w:rPr>
          <w:b w:val="1"/>
          <w:bCs w:val="1"/>
          <w:sz w:val="24"/>
          <w:szCs w:val="24"/>
          <w:rtl w:val="0"/>
          <w:lang w:val="pt-PT"/>
        </w:rPr>
        <w:t>ncia em ingl</w:t>
      </w:r>
      <w:r>
        <w:rPr>
          <w:b w:val="1"/>
          <w:bCs w:val="1"/>
          <w:sz w:val="24"/>
          <w:szCs w:val="24"/>
          <w:rtl w:val="0"/>
          <w:lang w:val="pt-PT"/>
        </w:rPr>
        <w:t>ê</w:t>
      </w:r>
      <w:r>
        <w:rPr>
          <w:b w:val="1"/>
          <w:bCs w:val="1"/>
          <w:sz w:val="24"/>
          <w:szCs w:val="24"/>
          <w:rtl w:val="0"/>
          <w:lang w:val="pt-PT"/>
        </w:rPr>
        <w:t xml:space="preserve">s </w:t>
      </w:r>
    </w:p>
    <w:p>
      <w:pPr>
        <w:pStyle w:val="Body A"/>
        <w:spacing w:line="240" w:lineRule="auto"/>
        <w:jc w:val="left"/>
        <w:rPr>
          <w:sz w:val="24"/>
          <w:szCs w:val="24"/>
        </w:rPr>
      </w:pPr>
      <w:r>
        <w:rPr>
          <w:sz w:val="24"/>
          <w:szCs w:val="24"/>
          <w:rtl w:val="0"/>
          <w:lang w:val="es-ES_tradnl"/>
        </w:rPr>
        <w:t>(COMPROVANTE SOMENTE INSTITUCIONAIS OU DE EMPRESAS. DECLARA</w:t>
      </w:r>
      <w:r>
        <w:rPr>
          <w:sz w:val="24"/>
          <w:szCs w:val="24"/>
          <w:rtl w:val="0"/>
          <w:lang w:val="pt-PT"/>
        </w:rPr>
        <w:t>ÇÕ</w:t>
      </w:r>
      <w:r>
        <w:rPr>
          <w:sz w:val="24"/>
          <w:szCs w:val="24"/>
          <w:rtl w:val="0"/>
          <w:lang w:val="pt-PT"/>
        </w:rPr>
        <w:t>ES INDIVIDUAIS N</w:t>
      </w:r>
      <w:r>
        <w:rPr>
          <w:sz w:val="24"/>
          <w:szCs w:val="24"/>
          <w:rtl w:val="0"/>
          <w:lang w:val="pt-PT"/>
        </w:rPr>
        <w:t>Ã</w:t>
      </w:r>
      <w:r>
        <w:rPr>
          <w:sz w:val="24"/>
          <w:szCs w:val="24"/>
          <w:rtl w:val="0"/>
          <w:lang w:val="de-DE"/>
        </w:rPr>
        <w:t>O SER</w:t>
      </w:r>
      <w:r>
        <w:rPr>
          <w:sz w:val="24"/>
          <w:szCs w:val="24"/>
          <w:rtl w:val="0"/>
          <w:lang w:val="pt-PT"/>
        </w:rPr>
        <w:t>Ã</w:t>
      </w:r>
      <w:r>
        <w:rPr>
          <w:sz w:val="24"/>
          <w:szCs w:val="24"/>
          <w:rtl w:val="0"/>
          <w:lang w:val="pt-PT"/>
        </w:rPr>
        <w:t>O ACEITAS)</w:t>
      </w:r>
    </w:p>
    <w:p>
      <w:pPr>
        <w:pStyle w:val="Body A"/>
        <w:spacing w:line="240" w:lineRule="auto"/>
        <w:jc w:val="left"/>
        <w:rPr>
          <w:b w:val="1"/>
          <w:bCs w:val="1"/>
          <w:sz w:val="24"/>
          <w:szCs w:val="24"/>
          <w:lang w:val="en-US"/>
        </w:rPr>
      </w:pPr>
      <w:r>
        <w:rPr>
          <w:b w:val="1"/>
          <w:bCs w:val="1"/>
          <w:sz w:val="24"/>
          <w:szCs w:val="24"/>
          <w:rtl w:val="0"/>
          <w:lang w:val="en-US"/>
        </w:rPr>
        <w:t>English</w:t>
      </w:r>
      <w:r>
        <w:rPr>
          <w:b w:val="1"/>
          <w:bCs w:val="1"/>
          <w:sz w:val="24"/>
          <w:szCs w:val="24"/>
          <w:rtl w:val="0"/>
          <w:lang w:val="en-US"/>
        </w:rPr>
        <w:t xml:space="preserve"> proficiency</w:t>
      </w:r>
    </w:p>
    <w:p>
      <w:pPr>
        <w:pStyle w:val="Body A"/>
        <w:spacing w:line="240" w:lineRule="auto"/>
        <w:jc w:val="left"/>
        <w:rPr>
          <w:sz w:val="24"/>
          <w:szCs w:val="24"/>
          <w:lang w:val="en-US"/>
        </w:rPr>
      </w:pPr>
      <w:r>
        <w:rPr>
          <w:sz w:val="24"/>
          <w:szCs w:val="24"/>
          <w:rtl w:val="0"/>
          <w:lang w:val="en-US"/>
        </w:rPr>
        <w:t>(ONLY FOR INSTITUTIONS OR COMPANIES. INDIVIDUAL DECLARATIONS WILL NOT BE ACCEPTED)</w:t>
      </w: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71"/>
        <w:gridCol w:w="6204"/>
        <w:gridCol w:w="1346"/>
        <w:gridCol w:w="1217"/>
        <w:gridCol w:w="1208"/>
      </w:tblGrid>
      <w:tr>
        <w:tblPrEx>
          <w:shd w:val="clear" w:color="auto" w:fill="d0ddef"/>
        </w:tblPrEx>
        <w:trPr>
          <w:trHeight w:val="1059"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N</w:t>
            </w:r>
            <w:r>
              <w:rPr>
                <w:sz w:val="20"/>
                <w:szCs w:val="20"/>
                <w:shd w:val="nil" w:color="auto" w:fill="auto"/>
                <w:rtl w:val="0"/>
                <w:lang w:val="pt-PT"/>
              </w:rPr>
              <w:t>í</w:t>
            </w:r>
            <w:r>
              <w:rPr>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sz w:val="20"/>
                <w:szCs w:val="20"/>
                <w:shd w:val="nil" w:color="auto" w:fill="auto"/>
                <w:rtl w:val="0"/>
                <w:lang w:val="en-US"/>
              </w:rPr>
              <w:t>Level of the study</w:t>
            </w: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Certificado</w:t>
            </w:r>
            <w:r>
              <w:rPr>
                <w:sz w:val="20"/>
                <w:szCs w:val="20"/>
                <w:shd w:val="nil" w:color="auto" w:fill="auto"/>
                <w:rtl w:val="0"/>
                <w:lang w:val="pt-PT"/>
              </w:rPr>
              <w:t xml:space="preserve"> /</w:t>
            </w:r>
            <w:r>
              <w:rPr>
                <w:sz w:val="20"/>
                <w:szCs w:val="20"/>
                <w:shd w:val="nil" w:color="auto" w:fill="auto"/>
                <w:rtl w:val="0"/>
                <w:lang w:val="en-US"/>
              </w:rPr>
              <w:t>Institution</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Candidate score</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313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15</w:t>
            </w:r>
            <w:r>
              <w:rPr>
                <w:shd w:val="nil" w:color="auto" w:fill="auto"/>
                <w:rtl w:val="0"/>
                <w:lang w:val="pt-PT"/>
              </w:rPr>
              <w:t xml:space="preserve"> pontos)</w:t>
            </w:r>
          </w:p>
          <w:p>
            <w:pPr>
              <w:pStyle w:val="Body A"/>
              <w:widowControl w:val="0"/>
              <w:spacing w:line="240" w:lineRule="auto"/>
              <w:jc w:val="right"/>
            </w:pPr>
            <w:r>
              <w:rPr>
                <w:shd w:val="nil" w:color="auto" w:fill="auto"/>
                <w:rtl w:val="0"/>
                <w:lang w:val="en-US"/>
              </w:rPr>
              <w:t>Total points (maximum 15 points)</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86" w:hRule="atLeast"/>
        </w:trPr>
        <w:tc>
          <w:tcPr>
            <w:tcW w:type="dxa" w:w="1434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points: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lang w:val="pt-PT"/>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w:t>
            </w:r>
            <w:r>
              <w:rPr>
                <w:outline w:val="0"/>
                <w:color w:val="222222"/>
                <w:sz w:val="20"/>
                <w:szCs w:val="20"/>
                <w:u w:color="222222"/>
                <w:shd w:val="nil" w:color="auto" w:fill="auto"/>
                <w:rtl w:val="0"/>
                <w:lang w:val="en-US"/>
                <w14:textFill>
                  <w14:solidFill>
                    <w14:srgbClr w14:val="222222"/>
                  </w14:solidFill>
                </w14:textFill>
              </w:rPr>
              <w:t xml:space="preserve"> Minimum score:</w:t>
            </w:r>
          </w:p>
          <w:p>
            <w:pPr>
              <w:pStyle w:val="List Paragraph"/>
              <w:widowControl w:val="0"/>
              <w:bidi w:val="0"/>
              <w:spacing w:line="240" w:lineRule="auto"/>
              <w:ind w:left="1305" w:right="0" w:hanging="1163"/>
              <w:jc w:val="left"/>
              <w:rPr>
                <w:outline w:val="0"/>
                <w:color w:val="000000"/>
                <w:sz w:val="20"/>
                <w:szCs w:val="20"/>
                <w:u w:color="000000"/>
                <w:shd w:val="nil" w:color="auto" w:fill="auto"/>
                <w:rtl w:val="0"/>
                <w:lang w:val="pt-PT"/>
                <w14:textFill>
                  <w14:solidFill>
                    <w14:srgbClr w14:val="000000"/>
                  </w14:solidFill>
                </w14:textFill>
              </w:rPr>
            </w:pPr>
            <w:r>
              <w:rPr>
                <w:outline w:val="0"/>
                <w:color w:val="222222"/>
                <w:sz w:val="20"/>
                <w:szCs w:val="20"/>
                <w:u w:color="222222"/>
                <w:shd w:val="nil" w:color="auto" w:fill="auto"/>
                <w:rtl w:val="0"/>
                <w:lang w:val="pt-PT"/>
                <w14:textFill>
                  <w14:solidFill>
                    <w14:srgbClr w14:val="222222"/>
                  </w14:solidFill>
                </w14:textFill>
              </w:rPr>
              <w:t xml:space="preserve">TOEFL-ITP = </w:t>
            </w:r>
            <w:r>
              <w:rPr>
                <w:outline w:val="0"/>
                <w:color w:val="222222"/>
                <w:sz w:val="20"/>
                <w:szCs w:val="20"/>
                <w:u w:color="222222"/>
                <w:shd w:val="nil" w:color="auto" w:fill="auto"/>
                <w:rtl w:val="0"/>
                <w:lang w:val="en-US"/>
                <w14:textFill>
                  <w14:solidFill>
                    <w14:srgbClr w14:val="222222"/>
                  </w14:solidFill>
                </w14:textFill>
              </w:rPr>
              <w:t>527</w:t>
            </w:r>
            <w:r>
              <w:rPr>
                <w:outline w:val="0"/>
                <w:color w:val="222222"/>
                <w:sz w:val="20"/>
                <w:szCs w:val="20"/>
                <w:u w:color="222222"/>
                <w:shd w:val="nil" w:color="auto" w:fill="auto"/>
                <w:rtl w:val="0"/>
                <w:lang w:val="pt-PT"/>
                <w14:textFill>
                  <w14:solidFill>
                    <w14:srgbClr w14:val="222222"/>
                  </w14:solidFill>
                </w14:textFill>
              </w:rPr>
              <w:t xml:space="preserve"> pontos</w:t>
            </w:r>
            <w:r>
              <w:rPr>
                <w:outline w:val="0"/>
                <w:color w:val="000000"/>
                <w:sz w:val="20"/>
                <w:szCs w:val="20"/>
                <w:u w:color="000000"/>
                <w:shd w:val="nil" w:color="auto" w:fill="auto"/>
                <w:rtl w:val="0"/>
                <w:lang w:val="pt-PT"/>
                <w14:textFill>
                  <w14:solidFill>
                    <w14:srgbClr w14:val="000000"/>
                  </w14:solidFill>
                </w14:textFill>
              </w:rPr>
              <w:t xml:space="preserve">  </w:t>
            </w:r>
            <w:r>
              <w:rPr>
                <w:outline w:val="0"/>
                <w:color w:val="000000"/>
                <w:sz w:val="20"/>
                <w:szCs w:val="20"/>
                <w:u w:color="000000"/>
                <w:shd w:val="nil" w:color="auto" w:fill="auto"/>
                <w:rtl w:val="0"/>
                <w:lang w:val="en-US"/>
                <w14:textFill>
                  <w14:solidFill>
                    <w14:srgbClr w14:val="000000"/>
                  </w14:solidFill>
                </w14:textFill>
              </w:rPr>
              <w:t>(v</w:t>
            </w:r>
            <w:r>
              <w:rPr>
                <w:outline w:val="0"/>
                <w:color w:val="000000"/>
                <w:sz w:val="20"/>
                <w:szCs w:val="20"/>
                <w:u w:color="000000"/>
                <w:shd w:val="nil" w:color="auto" w:fill="auto"/>
                <w:rtl w:val="0"/>
                <w:lang w:val="en-US"/>
                <w14:textFill>
                  <w14:solidFill>
                    <w14:srgbClr w14:val="000000"/>
                  </w14:solidFill>
                </w14:textFill>
              </w:rPr>
              <w:t>á</w:t>
            </w:r>
            <w:r>
              <w:rPr>
                <w:outline w:val="0"/>
                <w:color w:val="000000"/>
                <w:sz w:val="20"/>
                <w:szCs w:val="20"/>
                <w:u w:color="000000"/>
                <w:shd w:val="nil" w:color="auto" w:fill="auto"/>
                <w:rtl w:val="0"/>
                <w:lang w:val="en-US"/>
                <w14:textFill>
                  <w14:solidFill>
                    <w14:srgbClr w14:val="000000"/>
                  </w14:solidFill>
                </w14:textFill>
              </w:rPr>
              <w:t>lido por 2 anos/expire after 2 years)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 xml:space="preserve">Cambridge Exam = </w:t>
            </w:r>
            <w:r>
              <w:rPr>
                <w:outline w:val="0"/>
                <w:color w:val="222222"/>
                <w:sz w:val="20"/>
                <w:szCs w:val="20"/>
                <w:u w:color="222222"/>
                <w:shd w:val="nil" w:color="auto" w:fill="auto"/>
                <w:rtl w:val="0"/>
                <w:lang w:val="en-US"/>
                <w14:textFill>
                  <w14:solidFill>
                    <w14:srgbClr w14:val="222222"/>
                  </w14:solidFill>
                </w14:textFill>
              </w:rPr>
              <w:t>B2</w:t>
            </w:r>
          </w:p>
          <w:p>
            <w:pPr>
              <w:pStyle w:val="List Paragraph"/>
              <w:widowControl w:val="0"/>
              <w:bidi w:val="0"/>
              <w:spacing w:line="240" w:lineRule="auto"/>
              <w:ind w:left="1305" w:right="0" w:hanging="1163"/>
              <w:jc w:val="left"/>
              <w:rPr>
                <w:sz w:val="20"/>
                <w:szCs w:val="20"/>
                <w:rtl w:val="0"/>
                <w:lang w:val="pt-PT"/>
              </w:rPr>
            </w:pPr>
            <w:r>
              <w:rPr>
                <w:outline w:val="0"/>
                <w:color w:val="222222"/>
                <w:sz w:val="20"/>
                <w:szCs w:val="20"/>
                <w:u w:color="222222"/>
                <w:shd w:val="nil" w:color="auto" w:fill="auto"/>
                <w:rtl w:val="0"/>
                <w:lang w:val="pt-PT"/>
                <w14:textFill>
                  <w14:solidFill>
                    <w14:srgbClr w14:val="222222"/>
                  </w14:solidFill>
                </w14:textFill>
              </w:rPr>
              <w:t xml:space="preserve">TOEFL-iBT = </w:t>
            </w:r>
            <w:r>
              <w:rPr>
                <w:outline w:val="0"/>
                <w:color w:val="222222"/>
                <w:sz w:val="20"/>
                <w:szCs w:val="20"/>
                <w:u w:color="222222"/>
                <w:shd w:val="nil" w:color="auto" w:fill="auto"/>
                <w:rtl w:val="0"/>
                <w:lang w:val="en-US"/>
                <w14:textFill>
                  <w14:solidFill>
                    <w14:srgbClr w14:val="222222"/>
                  </w14:solidFill>
                </w14:textFill>
              </w:rPr>
              <w:t>71</w:t>
            </w:r>
            <w:r>
              <w:rPr>
                <w:outline w:val="0"/>
                <w:color w:val="222222"/>
                <w:sz w:val="20"/>
                <w:szCs w:val="20"/>
                <w:u w:color="222222"/>
                <w:shd w:val="nil" w:color="auto" w:fill="auto"/>
                <w:rtl w:val="0"/>
                <w:lang w:val="pt-PT"/>
                <w14:textFill>
                  <w14:solidFill>
                    <w14:srgbClr w14:val="222222"/>
                  </w14:solidFill>
                </w14:textFill>
              </w:rPr>
              <w:t xml:space="preserve"> pontos</w:t>
            </w:r>
            <w:r>
              <w:rPr>
                <w:sz w:val="20"/>
                <w:szCs w:val="20"/>
                <w:shd w:val="nil" w:color="auto" w:fill="auto"/>
                <w:rtl w:val="0"/>
                <w:lang w:val="pt-PT"/>
              </w:rPr>
              <w:t xml:space="preserve"> </w:t>
            </w:r>
            <w:r>
              <w:rPr>
                <w:sz w:val="20"/>
                <w:szCs w:val="20"/>
                <w:rtl w:val="0"/>
                <w:lang w:val="en-US"/>
              </w:rPr>
              <w:t>(v</w:t>
            </w:r>
            <w:r>
              <w:rPr>
                <w:sz w:val="20"/>
                <w:szCs w:val="20"/>
                <w:rtl w:val="0"/>
                <w:lang w:val="en-US"/>
              </w:rPr>
              <w:t>á</w:t>
            </w:r>
            <w:r>
              <w:rPr>
                <w:sz w:val="20"/>
                <w:szCs w:val="20"/>
                <w:rtl w:val="0"/>
                <w:lang w:val="en-US"/>
              </w:rPr>
              <w:t>lido por 2 anos/expire after 2 years)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lang w:val="pt-PT"/>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 xml:space="preserve">IELTS = </w:t>
            </w:r>
            <w:r>
              <w:rPr>
                <w:outline w:val="0"/>
                <w:color w:val="222222"/>
                <w:sz w:val="20"/>
                <w:szCs w:val="20"/>
                <w:u w:color="222222"/>
                <w:shd w:val="nil" w:color="auto" w:fill="auto"/>
                <w:rtl w:val="0"/>
                <w:lang w:val="en-US"/>
                <w14:textFill>
                  <w14:solidFill>
                    <w14:srgbClr w14:val="222222"/>
                  </w14:solidFill>
                </w14:textFill>
              </w:rPr>
              <w:t xml:space="preserve">6 </w:t>
            </w:r>
            <w:r>
              <w:rPr>
                <w:sz w:val="20"/>
                <w:szCs w:val="20"/>
                <w:rtl w:val="0"/>
                <w:lang w:val="en-US"/>
              </w:rPr>
              <w:t>(v</w:t>
            </w:r>
            <w:r>
              <w:rPr>
                <w:sz w:val="20"/>
                <w:szCs w:val="20"/>
                <w:rtl w:val="0"/>
                <w:lang w:val="en-US"/>
              </w:rPr>
              <w:t>á</w:t>
            </w:r>
            <w:r>
              <w:rPr>
                <w:sz w:val="20"/>
                <w:szCs w:val="20"/>
                <w:rtl w:val="0"/>
                <w:lang w:val="en-US"/>
              </w:rPr>
              <w:t>lido por 2 anos/expire after 2 years)</w:t>
            </w:r>
            <w:r>
              <w:rPr>
                <w:sz w:val="20"/>
                <w:szCs w:val="20"/>
                <w:rtl w:val="0"/>
                <w:lang w:val="pt-PT"/>
              </w:rPr>
              <w:t xml:space="preserve">   </w:t>
            </w:r>
          </w:p>
          <w:p>
            <w:pPr>
              <w:pStyle w:val="List Paragraph"/>
              <w:widowControl w:val="0"/>
              <w:bidi w:val="0"/>
              <w:spacing w:line="240" w:lineRule="auto"/>
              <w:ind w:left="1305" w:right="0" w:hanging="1163"/>
              <w:jc w:val="left"/>
              <w:rPr>
                <w:rtl w:val="0"/>
              </w:rPr>
            </w:pPr>
            <w:r>
              <w:rPr>
                <w:outline w:val="0"/>
                <w:color w:val="222222"/>
                <w:sz w:val="20"/>
                <w:szCs w:val="20"/>
                <w:u w:color="222222"/>
                <w:shd w:val="nil" w:color="auto" w:fill="auto"/>
                <w:rtl w:val="0"/>
                <w:lang w:val="en-US"/>
                <w14:textFill>
                  <w14:solidFill>
                    <w14:srgbClr w14:val="222222"/>
                  </w14:solidFill>
                </w14:textFill>
              </w:rPr>
              <w:t xml:space="preserve">DET = 105 </w:t>
            </w:r>
            <w:r>
              <w:rPr>
                <w:sz w:val="20"/>
                <w:szCs w:val="20"/>
                <w:rtl w:val="0"/>
                <w:lang w:val="en-US"/>
              </w:rPr>
              <w:t>(v</w:t>
            </w:r>
            <w:r>
              <w:rPr>
                <w:sz w:val="20"/>
                <w:szCs w:val="20"/>
                <w:rtl w:val="0"/>
                <w:lang w:val="en-US"/>
              </w:rPr>
              <w:t>á</w:t>
            </w:r>
            <w:r>
              <w:rPr>
                <w:sz w:val="20"/>
                <w:szCs w:val="20"/>
                <w:rtl w:val="0"/>
                <w:lang w:val="en-US"/>
              </w:rPr>
              <w:t>lido por 2 anos/expire after 2 years)</w:t>
            </w:r>
            <w:r>
              <w:rPr>
                <w:sz w:val="20"/>
                <w:szCs w:val="20"/>
                <w:rtl w:val="0"/>
                <w:lang w:val="pt-PT"/>
              </w:rPr>
              <w:t xml:space="preserve">   </w:t>
            </w:r>
            <w:r>
              <w:rPr>
                <w:outline w:val="0"/>
                <w:color w:val="222222"/>
                <w:sz w:val="20"/>
                <w:szCs w:val="20"/>
                <w:u w:color="222222"/>
                <w:shd w:val="nil" w:color="auto" w:fill="auto"/>
                <w:rtl w:val="0"/>
                <w:lang w:val="pt-PT"/>
                <w14:textFill>
                  <w14:solidFill>
                    <w14:srgbClr w14:val="222222"/>
                  </w14:solidFill>
                </w14:textFill>
              </w:rPr>
              <w:t xml:space="preserve">                                                            </w:t>
            </w:r>
          </w:p>
        </w:tc>
      </w:tr>
    </w:tbl>
    <w:p>
      <w:pPr>
        <w:pStyle w:val="Body A"/>
        <w:widowControl w:val="0"/>
        <w:spacing w:line="240" w:lineRule="auto"/>
        <w:ind w:left="216" w:hanging="216"/>
        <w:jc w:val="left"/>
        <w:rPr>
          <w:sz w:val="24"/>
          <w:szCs w:val="24"/>
          <w:lang w:val="en-US"/>
        </w:rPr>
      </w:pPr>
    </w:p>
    <w:p>
      <w:pPr>
        <w:pStyle w:val="Body A"/>
        <w:widowControl w:val="0"/>
        <w:spacing w:line="240" w:lineRule="auto"/>
        <w:ind w:left="108" w:hanging="108"/>
        <w:jc w:val="left"/>
        <w:rPr>
          <w:sz w:val="24"/>
          <w:szCs w:val="24"/>
          <w:lang w:val="en-US"/>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hd w:val="clear" w:color="auto" w:fill="000000"/>
        <w:spacing w:after="120" w:line="240" w:lineRule="auto"/>
        <w:jc w:val="cente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w:t>
      </w:r>
      <w:r>
        <w:rPr>
          <w:b w:val="1"/>
          <w:bCs w:val="1"/>
          <w:outline w:val="0"/>
          <w:color w:val="ffffff"/>
          <w:sz w:val="52"/>
          <w:szCs w:val="52"/>
          <w:u w:color="ffffff"/>
          <w:rtl w:val="0"/>
          <w:lang w:val="en-US"/>
          <w14:textFill>
            <w14:solidFill>
              <w14:srgbClr w14:val="FFFFFF"/>
            </w14:solidFill>
          </w14:textFill>
        </w:rPr>
        <w:t xml:space="preserve"> II</w:t>
      </w:r>
    </w:p>
    <w:tbl>
      <w:tblPr>
        <w:tblW w:w="1457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163"/>
        <w:gridCol w:w="2387"/>
        <w:gridCol w:w="2022"/>
      </w:tblGrid>
      <w:tr>
        <w:tblPrEx>
          <w:shd w:val="clear" w:color="auto" w:fill="d0ddef"/>
        </w:tblPrEx>
        <w:trPr>
          <w:trHeight w:val="257" w:hRule="atLeast"/>
        </w:trPr>
        <w:tc>
          <w:tcPr>
            <w:tcW w:type="dxa" w:w="1457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Nome</w:t>
            </w:r>
            <w:r>
              <w:rPr>
                <w:b w:val="1"/>
                <w:bCs w:val="1"/>
                <w:sz w:val="24"/>
                <w:szCs w:val="24"/>
                <w:shd w:val="nil" w:color="auto" w:fill="auto"/>
                <w:rtl w:val="0"/>
                <w:lang w:val="en-US"/>
              </w:rPr>
              <w:t>/Name</w:t>
            </w:r>
            <w:r>
              <w:rPr>
                <w:b w:val="1"/>
                <w:bCs w:val="1"/>
                <w:sz w:val="24"/>
                <w:szCs w:val="24"/>
                <w:shd w:val="nil" w:color="auto" w:fill="auto"/>
                <w:rtl w:val="0"/>
                <w:lang w:val="pt-PT"/>
              </w:rPr>
              <w:t>:</w:t>
            </w:r>
          </w:p>
        </w:tc>
      </w:tr>
      <w:tr>
        <w:tblPrEx>
          <w:shd w:val="clear" w:color="auto" w:fill="d0ddef"/>
        </w:tblPrEx>
        <w:trPr>
          <w:trHeight w:val="546"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0"/>
                <w:szCs w:val="20"/>
                <w:rtl w:val="0"/>
                <w:lang w:val="en-US"/>
              </w:rPr>
              <w:t>Item</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center"/>
              <w:rPr>
                <w:b w:val="1"/>
                <w:bCs w:val="1"/>
                <w:sz w:val="20"/>
                <w:szCs w:val="20"/>
              </w:rPr>
            </w:pPr>
            <w:r>
              <w:rPr>
                <w:b w:val="1"/>
                <w:bCs w:val="1"/>
                <w:sz w:val="20"/>
                <w:szCs w:val="20"/>
                <w:rtl w:val="0"/>
                <w:lang w:val="pt-PT"/>
              </w:rPr>
              <w:t>Pontua</w:t>
            </w:r>
            <w:r>
              <w:rPr>
                <w:b w:val="1"/>
                <w:bCs w:val="1"/>
                <w:sz w:val="20"/>
                <w:szCs w:val="20"/>
                <w:rtl w:val="0"/>
                <w:lang w:val="pt-PT"/>
              </w:rPr>
              <w:t>çã</w:t>
            </w:r>
            <w:r>
              <w:rPr>
                <w:b w:val="1"/>
                <w:bCs w:val="1"/>
                <w:sz w:val="20"/>
                <w:szCs w:val="20"/>
                <w:rtl w:val="0"/>
                <w:lang w:val="pt-PT"/>
              </w:rPr>
              <w:t>o Candidato</w:t>
            </w:r>
          </w:p>
          <w:p>
            <w:pPr>
              <w:pStyle w:val="List Paragraph"/>
              <w:bidi w:val="0"/>
              <w:spacing w:after="60" w:line="240" w:lineRule="auto"/>
              <w:ind w:left="0" w:right="0" w:firstLine="0"/>
              <w:jc w:val="center"/>
              <w:rPr>
                <w:rtl w:val="0"/>
              </w:rPr>
            </w:pPr>
            <w:r>
              <w:rPr>
                <w:b w:val="1"/>
                <w:bCs w:val="1"/>
                <w:sz w:val="20"/>
                <w:szCs w:val="20"/>
                <w:rtl w:val="0"/>
                <w:lang w:val="en-US"/>
              </w:rPr>
              <w:t>Candidate score</w:t>
            </w: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center"/>
            </w:pPr>
            <w:r>
              <w:rPr>
                <w:b w:val="1"/>
                <w:bCs w:val="1"/>
                <w:sz w:val="20"/>
                <w:szCs w:val="20"/>
                <w:rtl w:val="0"/>
                <w:lang w:val="pt-PT"/>
              </w:rPr>
              <w:t>Pontua</w:t>
            </w:r>
            <w:r>
              <w:rPr>
                <w:b w:val="1"/>
                <w:bCs w:val="1"/>
                <w:sz w:val="20"/>
                <w:szCs w:val="20"/>
                <w:rtl w:val="0"/>
                <w:lang w:val="pt-PT"/>
              </w:rPr>
              <w:t>çã</w:t>
            </w:r>
            <w:r>
              <w:rPr>
                <w:b w:val="1"/>
                <w:bCs w:val="1"/>
                <w:sz w:val="20"/>
                <w:szCs w:val="20"/>
                <w:rtl w:val="0"/>
                <w:lang w:val="pt-PT"/>
              </w:rPr>
              <w:t>o Comiss</w:t>
            </w:r>
            <w:r>
              <w:rPr>
                <w:b w:val="1"/>
                <w:bCs w:val="1"/>
                <w:sz w:val="20"/>
                <w:szCs w:val="20"/>
                <w:rtl w:val="0"/>
                <w:lang w:val="pt-PT"/>
              </w:rPr>
              <w:t>ã</w:t>
            </w:r>
            <w:r>
              <w:rPr>
                <w:b w:val="1"/>
                <w:bCs w:val="1"/>
                <w:sz w:val="20"/>
                <w:szCs w:val="20"/>
                <w:rtl w:val="0"/>
                <w:lang w:val="pt-PT"/>
              </w:rPr>
              <w:t>o</w:t>
            </w:r>
          </w:p>
        </w:tc>
      </w:tr>
      <w:tr>
        <w:tblPrEx>
          <w:shd w:val="clear" w:color="auto" w:fill="d0ddef"/>
        </w:tblPrEx>
        <w:trPr>
          <w:trHeight w:val="33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z w:val="20"/>
                <w:szCs w:val="20"/>
                <w:rtl w:val="0"/>
                <w:lang w:val="pt-PT"/>
              </w:rPr>
              <w:t>3.1 T</w:t>
            </w:r>
            <w:r>
              <w:rPr>
                <w:sz w:val="20"/>
                <w:szCs w:val="20"/>
                <w:rtl w:val="0"/>
                <w:lang w:val="pt-PT"/>
              </w:rPr>
              <w:t>í</w:t>
            </w:r>
            <w:r>
              <w:rPr>
                <w:sz w:val="20"/>
                <w:szCs w:val="20"/>
                <w:rtl w:val="0"/>
                <w:lang w:val="es-ES_tradnl"/>
              </w:rPr>
              <w:t xml:space="preserve">tulo de </w:t>
            </w:r>
            <w:r>
              <w:rPr>
                <w:sz w:val="20"/>
                <w:szCs w:val="20"/>
                <w:rtl w:val="0"/>
                <w:lang w:val="en-US"/>
              </w:rPr>
              <w:t>Gradua</w:t>
            </w:r>
            <w:r>
              <w:rPr>
                <w:sz w:val="20"/>
                <w:szCs w:val="20"/>
                <w:rtl w:val="0"/>
                <w:lang w:val="en-US"/>
              </w:rPr>
              <w:t>çã</w:t>
            </w:r>
            <w:r>
              <w:rPr>
                <w:sz w:val="20"/>
                <w:szCs w:val="20"/>
                <w:rtl w:val="0"/>
                <w:lang w:val="en-US"/>
              </w:rPr>
              <w:t>o</w:t>
            </w:r>
            <w:r>
              <w:rPr>
                <w:sz w:val="20"/>
                <w:szCs w:val="20"/>
                <w:rtl w:val="0"/>
                <w:lang w:val="es-ES_tradnl"/>
              </w:rPr>
              <w:t xml:space="preserve"> </w:t>
            </w:r>
            <w:r>
              <w:rPr>
                <w:sz w:val="20"/>
                <w:szCs w:val="20"/>
                <w:rtl w:val="0"/>
                <w:lang w:val="en-US"/>
              </w:rPr>
              <w:t>/Graduate course</w:t>
            </w:r>
            <w:r>
              <w:rPr>
                <w:sz w:val="20"/>
                <w:szCs w:val="20"/>
                <w:rtl w:val="0"/>
                <w:lang w:val="pt-PT"/>
              </w:rPr>
              <w:t xml:space="preserve"> (m</w:t>
            </w:r>
            <w:r>
              <w:rPr>
                <w:sz w:val="20"/>
                <w:szCs w:val="20"/>
                <w:rtl w:val="0"/>
                <w:lang w:val="en-US"/>
              </w:rPr>
              <w:t>ax</w:t>
            </w:r>
            <w:r>
              <w:rPr>
                <w:sz w:val="20"/>
                <w:szCs w:val="20"/>
                <w:rtl w:val="0"/>
                <w:lang w:val="pt-PT"/>
              </w:rPr>
              <w:t xml:space="preserve"> 7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z w:val="20"/>
                <w:szCs w:val="20"/>
                <w:rtl w:val="0"/>
                <w:lang w:val="pt-PT"/>
              </w:rPr>
              <w:t>3.2 Disciplinas Cursadas na Gradua</w:t>
            </w:r>
            <w:r>
              <w:rPr>
                <w:sz w:val="20"/>
                <w:szCs w:val="20"/>
                <w:rtl w:val="0"/>
                <w:lang w:val="pt-PT"/>
              </w:rPr>
              <w:t>çã</w:t>
            </w:r>
            <w:r>
              <w:rPr>
                <w:sz w:val="20"/>
                <w:szCs w:val="20"/>
                <w:rtl w:val="0"/>
                <w:lang w:val="pt-PT"/>
              </w:rPr>
              <w:t>o</w:t>
            </w:r>
            <w:r>
              <w:rPr>
                <w:sz w:val="20"/>
                <w:szCs w:val="20"/>
                <w:rtl w:val="0"/>
                <w:lang w:val="en-US"/>
              </w:rPr>
              <w:t>/</w:t>
            </w:r>
            <w:r>
              <w:rPr>
                <w:sz w:val="20"/>
                <w:szCs w:val="20"/>
                <w:rtl w:val="0"/>
                <w:lang w:val="de-DE"/>
              </w:rPr>
              <w:t>Performance in courses taken</w:t>
            </w:r>
            <w:r>
              <w:rPr>
                <w:sz w:val="20"/>
                <w:szCs w:val="20"/>
                <w:rtl w:val="0"/>
                <w:lang w:val="en-US"/>
              </w:rPr>
              <w:t xml:space="preserve"> </w:t>
            </w:r>
            <w:r>
              <w:rPr>
                <w:sz w:val="20"/>
                <w:szCs w:val="20"/>
                <w:rtl w:val="0"/>
                <w:lang w:val="pt-PT"/>
              </w:rPr>
              <w:t>(</w:t>
            </w:r>
            <w:r>
              <w:rPr>
                <w:sz w:val="20"/>
                <w:szCs w:val="20"/>
                <w:rtl w:val="0"/>
                <w:lang w:val="en-US"/>
              </w:rPr>
              <w:t>max</w:t>
            </w:r>
            <w:r>
              <w:rPr>
                <w:sz w:val="20"/>
                <w:szCs w:val="20"/>
                <w:rtl w:val="0"/>
                <w:lang w:val="pt-PT"/>
              </w:rPr>
              <w:t xml:space="preserve"> 9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3.3 T</w:t>
            </w:r>
            <w:r>
              <w:rPr>
                <w:sz w:val="20"/>
                <w:szCs w:val="20"/>
                <w:rtl w:val="0"/>
                <w:lang w:val="pt-PT"/>
              </w:rPr>
              <w:t>í</w:t>
            </w:r>
            <w:r>
              <w:rPr>
                <w:sz w:val="20"/>
                <w:szCs w:val="20"/>
                <w:rtl w:val="0"/>
                <w:lang w:val="pt-PT"/>
              </w:rPr>
              <w:t>tulo da P</w:t>
            </w:r>
            <w:r>
              <w:rPr>
                <w:sz w:val="20"/>
                <w:szCs w:val="20"/>
                <w:rtl w:val="0"/>
                <w:lang w:val="es-ES_tradnl"/>
              </w:rPr>
              <w:t>ó</w:t>
            </w:r>
            <w:r>
              <w:rPr>
                <w:sz w:val="20"/>
                <w:szCs w:val="20"/>
                <w:rtl w:val="0"/>
                <w:lang w:val="en-US"/>
              </w:rPr>
              <w:t>s-Gradua</w:t>
            </w:r>
            <w:r>
              <w:rPr>
                <w:sz w:val="20"/>
                <w:szCs w:val="20"/>
                <w:rtl w:val="0"/>
                <w:lang w:val="pt-PT"/>
              </w:rPr>
              <w:t>çã</w:t>
            </w:r>
            <w:r>
              <w:rPr>
                <w:sz w:val="20"/>
                <w:szCs w:val="20"/>
                <w:rtl w:val="0"/>
                <w:lang w:val="pt-PT"/>
              </w:rPr>
              <w:t>o</w:t>
            </w:r>
            <w:r>
              <w:rPr>
                <w:sz w:val="20"/>
                <w:szCs w:val="20"/>
                <w:rtl w:val="0"/>
                <w:lang w:val="en-US"/>
              </w:rPr>
              <w:t>/</w:t>
            </w:r>
            <w:r>
              <w:rPr>
                <w:sz w:val="20"/>
                <w:szCs w:val="20"/>
                <w:rtl w:val="0"/>
                <w:lang w:val="es-ES_tradnl"/>
              </w:rPr>
              <w:t xml:space="preserve">Postgraduate Degree Title </w:t>
            </w:r>
            <w:r>
              <w:rPr>
                <w:sz w:val="20"/>
                <w:szCs w:val="20"/>
                <w:rtl w:val="0"/>
                <w:lang w:val="pt-PT"/>
              </w:rPr>
              <w:t>(</w:t>
            </w:r>
            <w:r>
              <w:rPr>
                <w:sz w:val="20"/>
                <w:szCs w:val="20"/>
                <w:rtl w:val="0"/>
                <w:lang w:val="en-US"/>
              </w:rPr>
              <w:t>max</w:t>
            </w:r>
            <w:r>
              <w:rPr>
                <w:sz w:val="20"/>
                <w:szCs w:val="20"/>
                <w:rtl w:val="0"/>
                <w:lang w:val="pt-PT"/>
              </w:rPr>
              <w:t xml:space="preserve"> </w:t>
            </w:r>
            <w:r>
              <w:rPr>
                <w:sz w:val="20"/>
                <w:szCs w:val="20"/>
                <w:rtl w:val="0"/>
                <w:lang w:val="en-US"/>
              </w:rPr>
              <w:t>5</w:t>
            </w:r>
            <w:r>
              <w:rPr>
                <w:sz w:val="20"/>
                <w:szCs w:val="20"/>
                <w:rtl w:val="0"/>
                <w:lang w:val="pt-PT"/>
              </w:rPr>
              <w:t xml:space="preserve"> pontos</w:t>
            </w:r>
            <w:r>
              <w:rPr>
                <w:sz w:val="20"/>
                <w:szCs w:val="20"/>
                <w:rtl w:val="0"/>
                <w:lang w:val="en-US"/>
              </w:rPr>
              <w:t>/points)</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 xml:space="preserve">3.4 </w:t>
            </w:r>
            <w:r>
              <w:rPr>
                <w:sz w:val="20"/>
                <w:szCs w:val="20"/>
                <w:rtl w:val="0"/>
                <w:lang w:val="en-US"/>
              </w:rPr>
              <w:t>D</w:t>
            </w:r>
            <w:r>
              <w:rPr>
                <w:sz w:val="20"/>
                <w:szCs w:val="20"/>
                <w:rtl w:val="0"/>
                <w:lang w:val="pt-PT"/>
              </w:rPr>
              <w:t xml:space="preserve">isciplinas da </w:t>
            </w:r>
            <w:r>
              <w:rPr>
                <w:sz w:val="20"/>
                <w:szCs w:val="20"/>
                <w:rtl w:val="0"/>
              </w:rPr>
              <w:t>á</w:t>
            </w:r>
            <w:r>
              <w:rPr>
                <w:sz w:val="20"/>
                <w:szCs w:val="20"/>
                <w:rtl w:val="0"/>
                <w:lang w:val="pt-PT"/>
              </w:rPr>
              <w:t>rea da Ci</w:t>
            </w:r>
            <w:r>
              <w:rPr>
                <w:sz w:val="20"/>
                <w:szCs w:val="20"/>
                <w:rtl w:val="0"/>
              </w:rPr>
              <w:t>ê</w:t>
            </w:r>
            <w:r>
              <w:rPr>
                <w:sz w:val="20"/>
                <w:szCs w:val="20"/>
                <w:rtl w:val="0"/>
                <w:lang w:val="pt-PT"/>
              </w:rPr>
              <w:t>ncia do Solo</w:t>
            </w:r>
            <w:r>
              <w:rPr>
                <w:sz w:val="20"/>
                <w:szCs w:val="20"/>
                <w:rtl w:val="0"/>
                <w:lang w:val="en-US"/>
              </w:rPr>
              <w:t xml:space="preserve">/Courses related to Soil Science </w:t>
            </w:r>
            <w:r>
              <w:rPr>
                <w:sz w:val="20"/>
                <w:szCs w:val="20"/>
                <w:rtl w:val="0"/>
              </w:rPr>
              <w:t>(</w:t>
            </w:r>
            <w:r>
              <w:rPr>
                <w:sz w:val="20"/>
                <w:szCs w:val="20"/>
                <w:rtl w:val="0"/>
                <w:lang w:val="en-US"/>
              </w:rPr>
              <w:t>max</w:t>
            </w:r>
            <w:r>
              <w:rPr>
                <w:sz w:val="20"/>
                <w:szCs w:val="20"/>
                <w:rtl w:val="0"/>
                <w:lang w:val="pt-PT"/>
              </w:rPr>
              <w:t xml:space="preserve"> 9 pontos</w:t>
            </w:r>
            <w:r>
              <w:rPr>
                <w:sz w:val="20"/>
                <w:szCs w:val="20"/>
                <w:rtl w:val="0"/>
                <w:lang w:val="en-US"/>
              </w:rPr>
              <w:t>/points</w:t>
            </w:r>
            <w:r>
              <w:rPr>
                <w:sz w:val="20"/>
                <w:szCs w:val="20"/>
                <w:rtl w:val="0"/>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 xml:space="preserve">4.1 </w:t>
            </w:r>
            <w:r>
              <w:rPr>
                <w:sz w:val="20"/>
                <w:szCs w:val="20"/>
                <w:rtl w:val="0"/>
                <w:lang w:val="en-US"/>
              </w:rPr>
              <w:t>A</w:t>
            </w:r>
            <w:r>
              <w:rPr>
                <w:sz w:val="20"/>
                <w:szCs w:val="20"/>
                <w:rtl w:val="0"/>
                <w:lang w:val="pt-PT"/>
              </w:rPr>
              <w:t>rtigos em Revistas Cient</w:t>
            </w:r>
            <w:r>
              <w:rPr>
                <w:sz w:val="20"/>
                <w:szCs w:val="20"/>
                <w:rtl w:val="0"/>
                <w:lang w:val="pt-PT"/>
              </w:rPr>
              <w:t>í</w:t>
            </w:r>
            <w:r>
              <w:rPr>
                <w:sz w:val="20"/>
                <w:szCs w:val="20"/>
                <w:rtl w:val="0"/>
                <w:lang w:val="pt-PT"/>
              </w:rPr>
              <w:t>ficas</w:t>
            </w:r>
            <w:r>
              <w:rPr>
                <w:sz w:val="20"/>
                <w:szCs w:val="20"/>
                <w:rtl w:val="0"/>
                <w:lang w:val="en-US"/>
              </w:rPr>
              <w:t xml:space="preserve">/Articles in journals </w:t>
            </w:r>
            <w:r>
              <w:rPr>
                <w:sz w:val="20"/>
                <w:szCs w:val="20"/>
                <w:rtl w:val="0"/>
                <w:lang w:val="pt-PT"/>
              </w:rPr>
              <w:t>(</w:t>
            </w:r>
            <w:r>
              <w:rPr>
                <w:sz w:val="20"/>
                <w:szCs w:val="20"/>
                <w:rtl w:val="0"/>
                <w:lang w:val="en-US"/>
              </w:rPr>
              <w:t>max</w:t>
            </w:r>
            <w:r>
              <w:rPr>
                <w:sz w:val="20"/>
                <w:szCs w:val="20"/>
                <w:rtl w:val="0"/>
                <w:lang w:val="pt-PT"/>
              </w:rPr>
              <w:t xml:space="preserve"> 20 pontos</w:t>
            </w:r>
            <w:r>
              <w:rPr>
                <w:sz w:val="20"/>
                <w:szCs w:val="20"/>
                <w:rtl w:val="0"/>
                <w:lang w:val="en-US"/>
              </w:rPr>
              <w:t>/points)</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4.2. Trabalho publicados em eventos cient</w:t>
            </w:r>
            <w:r>
              <w:rPr>
                <w:sz w:val="20"/>
                <w:szCs w:val="20"/>
                <w:rtl w:val="0"/>
                <w:lang w:val="pt-PT"/>
              </w:rPr>
              <w:t>í</w:t>
            </w:r>
            <w:r>
              <w:rPr>
                <w:sz w:val="20"/>
                <w:szCs w:val="20"/>
                <w:rtl w:val="0"/>
                <w:lang w:val="pt-PT"/>
              </w:rPr>
              <w:t>ficos (</w:t>
            </w:r>
            <w:r>
              <w:rPr>
                <w:sz w:val="20"/>
                <w:szCs w:val="20"/>
                <w:rtl w:val="0"/>
                <w:lang w:val="en-US"/>
              </w:rPr>
              <w:t>max</w:t>
            </w:r>
            <w:r>
              <w:rPr>
                <w:sz w:val="20"/>
                <w:szCs w:val="20"/>
                <w:rtl w:val="0"/>
                <w:lang w:val="pt-PT"/>
              </w:rPr>
              <w:t xml:space="preserve"> 5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 xml:space="preserve">4.3. </w:t>
            </w:r>
            <w:r>
              <w:rPr>
                <w:sz w:val="20"/>
                <w:szCs w:val="20"/>
                <w:rtl w:val="0"/>
                <w:lang w:val="en-US"/>
              </w:rPr>
              <w:t>Livros e cap</w:t>
            </w:r>
            <w:r>
              <w:rPr>
                <w:sz w:val="20"/>
                <w:szCs w:val="20"/>
                <w:rtl w:val="0"/>
                <w:lang w:val="en-US"/>
              </w:rPr>
              <w:t>í</w:t>
            </w:r>
            <w:r>
              <w:rPr>
                <w:sz w:val="20"/>
                <w:szCs w:val="20"/>
                <w:rtl w:val="0"/>
                <w:lang w:val="en-US"/>
              </w:rPr>
              <w:t>tulos/ Books and chapters (max</w:t>
            </w:r>
            <w:r>
              <w:rPr>
                <w:sz w:val="20"/>
                <w:szCs w:val="20"/>
                <w:rtl w:val="0"/>
                <w:lang w:val="pt-PT"/>
              </w:rPr>
              <w:t xml:space="preserve"> 4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5.1 Monitoria acad</w:t>
            </w:r>
            <w:r>
              <w:rPr>
                <w:sz w:val="20"/>
                <w:szCs w:val="20"/>
                <w:rtl w:val="0"/>
                <w:lang w:val="pt-PT"/>
              </w:rPr>
              <w:t>ê</w:t>
            </w:r>
            <w:r>
              <w:rPr>
                <w:sz w:val="20"/>
                <w:szCs w:val="20"/>
                <w:rtl w:val="0"/>
                <w:lang w:val="pt-PT"/>
              </w:rPr>
              <w:t>mica</w:t>
            </w:r>
            <w:r>
              <w:rPr>
                <w:sz w:val="20"/>
                <w:szCs w:val="20"/>
                <w:rtl w:val="0"/>
                <w:lang w:val="en-US"/>
              </w:rPr>
              <w:t xml:space="preserve">/Tutoring </w:t>
            </w:r>
            <w:r>
              <w:rPr>
                <w:sz w:val="20"/>
                <w:szCs w:val="20"/>
                <w:rtl w:val="0"/>
                <w:lang w:val="pt-PT"/>
              </w:rPr>
              <w:t>(m</w:t>
            </w:r>
            <w:r>
              <w:rPr>
                <w:sz w:val="20"/>
                <w:szCs w:val="20"/>
                <w:rtl w:val="0"/>
                <w:lang w:val="en-US"/>
              </w:rPr>
              <w:t>ax</w:t>
            </w:r>
            <w:r>
              <w:rPr>
                <w:sz w:val="20"/>
                <w:szCs w:val="20"/>
                <w:rtl w:val="0"/>
                <w:lang w:val="pt-PT"/>
              </w:rPr>
              <w:t xml:space="preserve"> 6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5.2 Est</w:t>
            </w:r>
            <w:r>
              <w:rPr>
                <w:sz w:val="20"/>
                <w:szCs w:val="20"/>
                <w:rtl w:val="0"/>
                <w:lang w:val="pt-PT"/>
              </w:rPr>
              <w:t>á</w:t>
            </w:r>
            <w:r>
              <w:rPr>
                <w:sz w:val="20"/>
                <w:szCs w:val="20"/>
                <w:rtl w:val="0"/>
                <w:lang w:val="pt-PT"/>
              </w:rPr>
              <w:t>gios</w:t>
            </w:r>
            <w:r>
              <w:rPr>
                <w:sz w:val="20"/>
                <w:szCs w:val="20"/>
                <w:rtl w:val="0"/>
                <w:lang w:val="en-US"/>
              </w:rPr>
              <w:t xml:space="preserve">/ Trainee </w:t>
            </w:r>
            <w:r>
              <w:rPr>
                <w:sz w:val="20"/>
                <w:szCs w:val="20"/>
                <w:rtl w:val="0"/>
                <w:lang w:val="pt-PT"/>
              </w:rPr>
              <w:t>(m</w:t>
            </w:r>
            <w:r>
              <w:rPr>
                <w:sz w:val="20"/>
                <w:szCs w:val="20"/>
                <w:rtl w:val="0"/>
                <w:lang w:val="en-US"/>
              </w:rPr>
              <w:t>ax</w:t>
            </w:r>
            <w:r>
              <w:rPr>
                <w:sz w:val="20"/>
                <w:szCs w:val="20"/>
                <w:rtl w:val="0"/>
                <w:lang w:val="pt-PT"/>
              </w:rPr>
              <w:t xml:space="preserve"> 6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z w:val="20"/>
                <w:szCs w:val="20"/>
                <w:rtl w:val="0"/>
                <w:lang w:val="pt-PT"/>
              </w:rPr>
              <w:t xml:space="preserve">5.3 </w:t>
            </w:r>
            <w:r>
              <w:rPr>
                <w:sz w:val="20"/>
                <w:szCs w:val="20"/>
                <w:rtl w:val="0"/>
                <w:lang w:val="en-US"/>
              </w:rPr>
              <w:t>Experi</w:t>
            </w:r>
            <w:r>
              <w:rPr>
                <w:sz w:val="20"/>
                <w:szCs w:val="20"/>
                <w:rtl w:val="0"/>
                <w:lang w:val="en-US"/>
              </w:rPr>
              <w:t>ê</w:t>
            </w:r>
            <w:r>
              <w:rPr>
                <w:sz w:val="20"/>
                <w:szCs w:val="20"/>
                <w:rtl w:val="0"/>
                <w:lang w:val="en-US"/>
              </w:rPr>
              <w:t>ncia com pesquisa, PET e extens</w:t>
            </w:r>
            <w:r>
              <w:rPr>
                <w:sz w:val="20"/>
                <w:szCs w:val="20"/>
                <w:rtl w:val="0"/>
                <w:lang w:val="en-US"/>
              </w:rPr>
              <w:t>ã</w:t>
            </w:r>
            <w:r>
              <w:rPr>
                <w:sz w:val="20"/>
                <w:szCs w:val="20"/>
                <w:rtl w:val="0"/>
                <w:lang w:val="en-US"/>
              </w:rPr>
              <w:t>o/ Research, Business, Extension</w:t>
            </w:r>
            <w:r>
              <w:rPr>
                <w:sz w:val="20"/>
                <w:szCs w:val="20"/>
                <w:rtl w:val="0"/>
                <w:lang w:val="pt-PT"/>
              </w:rPr>
              <w:t xml:space="preserve"> (</w:t>
            </w:r>
            <w:r>
              <w:rPr>
                <w:sz w:val="20"/>
                <w:szCs w:val="20"/>
                <w:rtl w:val="0"/>
                <w:lang w:val="en-US"/>
              </w:rPr>
              <w:t>max</w:t>
            </w:r>
            <w:r>
              <w:rPr>
                <w:sz w:val="20"/>
                <w:szCs w:val="20"/>
                <w:rtl w:val="0"/>
                <w:lang w:val="pt-PT"/>
              </w:rPr>
              <w:t xml:space="preserve"> 8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0" w:hRule="atLeast"/>
        </w:trPr>
        <w:tc>
          <w:tcPr>
            <w:tcW w:type="dxa" w:w="10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z w:val="20"/>
                <w:szCs w:val="20"/>
                <w:rtl w:val="0"/>
                <w:lang w:val="pt-PT"/>
              </w:rPr>
              <w:t>6. Experi</w:t>
            </w:r>
            <w:r>
              <w:rPr>
                <w:sz w:val="20"/>
                <w:szCs w:val="20"/>
                <w:rtl w:val="0"/>
                <w:lang w:val="pt-PT"/>
              </w:rPr>
              <w:t>ê</w:t>
            </w:r>
            <w:r>
              <w:rPr>
                <w:sz w:val="20"/>
                <w:szCs w:val="20"/>
                <w:rtl w:val="0"/>
                <w:lang w:val="pt-PT"/>
              </w:rPr>
              <w:t>ncia Profissional</w:t>
            </w:r>
            <w:r>
              <w:rPr>
                <w:sz w:val="20"/>
                <w:szCs w:val="20"/>
                <w:rtl w:val="0"/>
                <w:lang w:val="en-US"/>
              </w:rPr>
              <w:t>/Professional experience</w:t>
            </w:r>
            <w:r>
              <w:rPr>
                <w:sz w:val="20"/>
                <w:szCs w:val="20"/>
                <w:rtl w:val="0"/>
                <w:lang w:val="pt-PT"/>
              </w:rPr>
              <w:t xml:space="preserve"> (</w:t>
            </w:r>
            <w:r>
              <w:rPr>
                <w:sz w:val="20"/>
                <w:szCs w:val="20"/>
                <w:rtl w:val="0"/>
                <w:lang w:val="en-US"/>
              </w:rPr>
              <w:t>max</w:t>
            </w:r>
            <w:r>
              <w:rPr>
                <w:sz w:val="20"/>
                <w:szCs w:val="20"/>
                <w:rtl w:val="0"/>
                <w:lang w:val="pt-PT"/>
              </w:rPr>
              <w:t xml:space="preserve"> 6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55" w:hRule="atLeast"/>
        </w:trPr>
        <w:tc>
          <w:tcPr>
            <w:tcW w:type="dxa" w:w="10163"/>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z w:val="20"/>
                <w:szCs w:val="20"/>
                <w:rtl w:val="0"/>
                <w:lang w:val="pt-PT"/>
              </w:rPr>
              <w:t>7. Profici</w:t>
            </w:r>
            <w:r>
              <w:rPr>
                <w:sz w:val="20"/>
                <w:szCs w:val="20"/>
                <w:rtl w:val="0"/>
                <w:lang w:val="pt-PT"/>
              </w:rPr>
              <w:t>ê</w:t>
            </w:r>
            <w:r>
              <w:rPr>
                <w:sz w:val="20"/>
                <w:szCs w:val="20"/>
                <w:rtl w:val="0"/>
                <w:lang w:val="pt-PT"/>
              </w:rPr>
              <w:t>ncia em ingl</w:t>
            </w:r>
            <w:r>
              <w:rPr>
                <w:sz w:val="20"/>
                <w:szCs w:val="20"/>
                <w:rtl w:val="0"/>
                <w:lang w:val="pt-PT"/>
              </w:rPr>
              <w:t>ê</w:t>
            </w:r>
            <w:r>
              <w:rPr>
                <w:sz w:val="20"/>
                <w:szCs w:val="20"/>
                <w:rtl w:val="0"/>
                <w:lang w:val="pt-PT"/>
              </w:rPr>
              <w:t>s</w:t>
            </w:r>
            <w:r>
              <w:rPr>
                <w:sz w:val="20"/>
                <w:szCs w:val="20"/>
                <w:rtl w:val="0"/>
                <w:lang w:val="en-US"/>
              </w:rPr>
              <w:t xml:space="preserve">/ English proficiency </w:t>
            </w:r>
            <w:r>
              <w:rPr>
                <w:sz w:val="20"/>
                <w:szCs w:val="20"/>
                <w:rtl w:val="0"/>
                <w:lang w:val="pt-PT"/>
              </w:rPr>
              <w:t>(</w:t>
            </w:r>
            <w:r>
              <w:rPr>
                <w:sz w:val="20"/>
                <w:szCs w:val="20"/>
                <w:rtl w:val="0"/>
                <w:lang w:val="en-US"/>
              </w:rPr>
              <w:t>max</w:t>
            </w:r>
            <w:r>
              <w:rPr>
                <w:sz w:val="20"/>
                <w:szCs w:val="20"/>
                <w:rtl w:val="0"/>
                <w:lang w:val="pt-PT"/>
              </w:rPr>
              <w:t xml:space="preserve"> 15 pontos</w:t>
            </w:r>
            <w:r>
              <w:rPr>
                <w:sz w:val="20"/>
                <w:szCs w:val="20"/>
                <w:rtl w:val="0"/>
                <w:lang w:val="en-US"/>
              </w:rPr>
              <w:t>/points</w:t>
            </w:r>
            <w:r>
              <w:rPr>
                <w:sz w:val="20"/>
                <w:szCs w:val="20"/>
                <w:rtl w:val="0"/>
                <w:lang w:val="pt-PT"/>
              </w:rPr>
              <w:t>)</w:t>
            </w:r>
          </w:p>
        </w:tc>
        <w:tc>
          <w:tcPr>
            <w:tcW w:type="dxa" w:w="2386"/>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21"/>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47" w:hRule="atLeast"/>
        </w:trPr>
        <w:tc>
          <w:tcPr>
            <w:tcW w:type="dxa" w:w="10163"/>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0"/>
                <w:szCs w:val="20"/>
                <w:rtl w:val="0"/>
                <w:lang w:val="pt-PT"/>
              </w:rPr>
              <w:t>TOTAL</w:t>
            </w:r>
          </w:p>
        </w:tc>
        <w:tc>
          <w:tcPr>
            <w:tcW w:type="dxa" w:w="238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2021"/>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List Paragraph"/>
        <w:pBdr>
          <w:top w:val="nil"/>
          <w:left w:val="nil"/>
          <w:bottom w:val="single" w:color="000000" w:sz="4" w:space="0" w:shadow="0" w:frame="0"/>
          <w:right w:val="nil"/>
        </w:pBdr>
        <w:spacing w:line="240" w:lineRule="auto"/>
        <w:ind w:left="0" w:firstLine="0"/>
        <w:jc w:val="center"/>
      </w:pPr>
      <w:r>
        <w:rPr>
          <w:b w:val="1"/>
          <w:bCs w:val="1"/>
          <w:sz w:val="52"/>
          <w:szCs w:val="52"/>
          <w:rtl w:val="0"/>
          <w:lang w:val="pt-PT"/>
        </w:rPr>
        <w:t>TABELA DE CONSOLIDA</w:t>
      </w:r>
      <w:r>
        <w:rPr>
          <w:b w:val="1"/>
          <w:bCs w:val="1"/>
          <w:sz w:val="52"/>
          <w:szCs w:val="52"/>
          <w:rtl w:val="0"/>
          <w:lang w:val="pt-PT"/>
        </w:rPr>
        <w:t>ÇÃ</w:t>
      </w:r>
      <w:r>
        <w:rPr>
          <w:b w:val="1"/>
          <w:bCs w:val="1"/>
          <w:sz w:val="52"/>
          <w:szCs w:val="52"/>
          <w:rtl w:val="0"/>
          <w:lang w:val="pt-PT"/>
        </w:rPr>
        <w:t>O DE PONTUA</w:t>
      </w:r>
      <w:r>
        <w:rPr>
          <w:b w:val="1"/>
          <w:bCs w:val="1"/>
          <w:sz w:val="52"/>
          <w:szCs w:val="52"/>
          <w:rtl w:val="0"/>
          <w:lang w:val="pt-PT"/>
        </w:rPr>
        <w:t>ÇÃ</w:t>
      </w:r>
      <w:r>
        <w:rPr>
          <w:b w:val="1"/>
          <w:bCs w:val="1"/>
          <w:sz w:val="52"/>
          <w:szCs w:val="52"/>
          <w:rtl w:val="0"/>
          <w:lang w:val="pt-PT"/>
        </w:rPr>
        <w:t>O</w:t>
      </w:r>
    </w:p>
    <w:p>
      <w:pPr>
        <w:pStyle w:val="List Paragraph"/>
        <w:ind w:left="0" w:firstLine="0"/>
        <w:jc w:val="left"/>
      </w:pPr>
      <w:r>
        <w:rPr>
          <w:sz w:val="24"/>
          <w:szCs w:val="24"/>
          <w:rtl w:val="0"/>
          <w:lang w:val="pt-PT"/>
        </w:rPr>
        <w:t>OBS: Nota m</w:t>
      </w:r>
      <w:r>
        <w:rPr>
          <w:sz w:val="24"/>
          <w:szCs w:val="24"/>
          <w:rtl w:val="0"/>
          <w:lang w:val="pt-PT"/>
        </w:rPr>
        <w:t>á</w:t>
      </w:r>
      <w:r>
        <w:rPr>
          <w:sz w:val="24"/>
          <w:szCs w:val="24"/>
          <w:rtl w:val="0"/>
          <w:lang w:val="pt-PT"/>
        </w:rPr>
        <w:t>xima fecha em 100 pontos</w:t>
      </w:r>
      <w:r>
        <w:rPr>
          <w:sz w:val="24"/>
          <w:szCs w:val="24"/>
          <w:rtl w:val="0"/>
          <w:lang w:val="en-US"/>
        </w:rPr>
        <w:t>/ Maximum of 100 points.</w:t>
      </w:r>
    </w:p>
    <w:sectPr>
      <w:headerReference w:type="default" r:id="rId4"/>
      <w:footerReference w:type="default" r:id="rId5"/>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en-US"/>
      </w:rPr>
      <w:t>MESTRADO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